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00" w:rsidRPr="00FD257B" w:rsidRDefault="00D27500" w:rsidP="00D27500">
      <w:pPr>
        <w:pStyle w:val="Heading9"/>
        <w:tabs>
          <w:tab w:val="left" w:pos="7275"/>
        </w:tabs>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62336" behindDoc="0" locked="0" layoutInCell="1" allowOverlap="1" wp14:anchorId="7D76879E" wp14:editId="473DA532">
            <wp:simplePos x="914400" y="1133475"/>
            <wp:positionH relativeFrom="margin">
              <wp:align>right</wp:align>
            </wp:positionH>
            <wp:positionV relativeFrom="margin">
              <wp:align>top</wp:align>
            </wp:positionV>
            <wp:extent cx="2389505" cy="947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2010 Logo-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440" cy="95085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ab/>
      </w:r>
      <w:r>
        <w:rPr>
          <w:rFonts w:asciiTheme="minorHAnsi" w:hAnsiTheme="minorHAnsi" w:cstheme="minorHAnsi"/>
          <w:b w:val="0"/>
          <w:sz w:val="32"/>
          <w:szCs w:val="32"/>
        </w:rPr>
        <w:br/>
      </w:r>
      <w:r w:rsidRPr="0021211C">
        <w:rPr>
          <w:rFonts w:asciiTheme="minorHAnsi" w:hAnsiTheme="minorHAnsi" w:cstheme="minorHAnsi"/>
          <w:b w:val="0"/>
          <w:sz w:val="32"/>
          <w:szCs w:val="32"/>
        </w:rPr>
        <w:t xml:space="preserve">Landscape Institute Extraordinary General Meeting </w:t>
      </w:r>
      <w:r w:rsidR="00BF0EA9">
        <w:rPr>
          <w:rFonts w:asciiTheme="minorHAnsi" w:hAnsiTheme="minorHAnsi" w:cstheme="minorHAnsi"/>
          <w:b w:val="0"/>
          <w:sz w:val="24"/>
          <w:szCs w:val="24"/>
        </w:rPr>
        <w:t>28</w:t>
      </w:r>
      <w:r w:rsidR="00BF0EA9" w:rsidRPr="00BF0EA9">
        <w:rPr>
          <w:rFonts w:asciiTheme="minorHAnsi" w:hAnsiTheme="minorHAnsi" w:cstheme="minorHAnsi"/>
          <w:b w:val="0"/>
          <w:sz w:val="24"/>
          <w:szCs w:val="24"/>
          <w:vertAlign w:val="superscript"/>
        </w:rPr>
        <w:t>th</w:t>
      </w:r>
      <w:r w:rsidR="00BF0EA9">
        <w:rPr>
          <w:rFonts w:asciiTheme="minorHAnsi" w:hAnsiTheme="minorHAnsi" w:cstheme="minorHAnsi"/>
          <w:b w:val="0"/>
          <w:sz w:val="24"/>
          <w:szCs w:val="24"/>
        </w:rPr>
        <w:t xml:space="preserve"> July</w:t>
      </w:r>
      <w:r>
        <w:rPr>
          <w:rFonts w:asciiTheme="minorHAnsi" w:hAnsiTheme="minorHAnsi" w:cstheme="minorHAnsi"/>
          <w:b w:val="0"/>
          <w:sz w:val="24"/>
          <w:szCs w:val="24"/>
        </w:rPr>
        <w:t xml:space="preserve"> 2016 6</w:t>
      </w:r>
      <w:r w:rsidRPr="00C551C9">
        <w:rPr>
          <w:rFonts w:asciiTheme="minorHAnsi" w:hAnsiTheme="minorHAnsi" w:cstheme="minorHAnsi"/>
          <w:b w:val="0"/>
          <w:sz w:val="24"/>
          <w:szCs w:val="24"/>
        </w:rPr>
        <w:t xml:space="preserve">pm </w:t>
      </w:r>
      <w:r>
        <w:rPr>
          <w:rFonts w:asciiTheme="minorHAnsi" w:hAnsiTheme="minorHAnsi" w:cstheme="minorHAnsi"/>
          <w:b w:val="0"/>
          <w:sz w:val="24"/>
          <w:szCs w:val="24"/>
        </w:rPr>
        <w:tab/>
      </w:r>
    </w:p>
    <w:p w:rsidR="00D27500" w:rsidRPr="00C551C9" w:rsidRDefault="00D27500" w:rsidP="00D27500">
      <w:pPr>
        <w:pStyle w:val="Heading9"/>
        <w:rPr>
          <w:rFonts w:asciiTheme="minorHAnsi" w:hAnsiTheme="minorHAnsi" w:cstheme="minorHAnsi"/>
          <w:b w:val="0"/>
          <w:sz w:val="24"/>
          <w:szCs w:val="24"/>
        </w:rPr>
      </w:pPr>
      <w:r>
        <w:rPr>
          <w:rFonts w:asciiTheme="minorHAnsi" w:hAnsiTheme="minorHAnsi" w:cstheme="minorHAnsi"/>
          <w:b w:val="0"/>
          <w:sz w:val="24"/>
          <w:szCs w:val="24"/>
        </w:rPr>
        <w:t xml:space="preserve">Charles Darwin House, </w:t>
      </w:r>
      <w:r w:rsidRPr="00C551C9">
        <w:rPr>
          <w:rFonts w:asciiTheme="minorHAnsi" w:hAnsiTheme="minorHAnsi" w:cstheme="minorHAnsi"/>
          <w:b w:val="0"/>
          <w:sz w:val="24"/>
          <w:szCs w:val="24"/>
        </w:rPr>
        <w:t>12 Roger Street, London, WC1N 2JU</w:t>
      </w:r>
    </w:p>
    <w:p w:rsidR="00D27500" w:rsidRDefault="00D27500" w:rsidP="00D27500">
      <w:pPr>
        <w:pStyle w:val="Heading9"/>
        <w:rPr>
          <w:rFonts w:asciiTheme="minorHAnsi" w:hAnsiTheme="minorHAnsi" w:cstheme="minorHAnsi"/>
        </w:rPr>
      </w:pPr>
    </w:p>
    <w:p w:rsidR="00D27500" w:rsidRDefault="00D27500" w:rsidP="00D27500">
      <w:pPr>
        <w:pStyle w:val="Heading9"/>
        <w:rPr>
          <w:rFonts w:asciiTheme="minorHAnsi" w:hAnsiTheme="minorHAnsi" w:cstheme="minorHAnsi"/>
        </w:rPr>
      </w:pPr>
      <w:r w:rsidRPr="0021211C">
        <w:rPr>
          <w:rFonts w:asciiTheme="minorHAnsi" w:hAnsiTheme="minorHAnsi" w:cstheme="minorHAnsi"/>
          <w:sz w:val="24"/>
          <w:szCs w:val="24"/>
        </w:rPr>
        <w:t xml:space="preserve">Proxy voting form </w:t>
      </w:r>
      <w:r w:rsidRPr="0021211C">
        <w:rPr>
          <w:rFonts w:asciiTheme="minorHAnsi" w:hAnsiTheme="minorHAnsi" w:cstheme="minorHAnsi"/>
          <w:sz w:val="24"/>
          <w:szCs w:val="24"/>
        </w:rPr>
        <w:br/>
      </w:r>
      <w:proofErr w:type="gramStart"/>
      <w:r w:rsidRPr="00FD257B">
        <w:rPr>
          <w:rFonts w:asciiTheme="minorHAnsi" w:hAnsiTheme="minorHAnsi" w:cstheme="minorHAnsi"/>
          <w:b w:val="0"/>
          <w:sz w:val="22"/>
          <w:szCs w:val="22"/>
        </w:rPr>
        <w:t>To</w:t>
      </w:r>
      <w:proofErr w:type="gramEnd"/>
      <w:r w:rsidRPr="00FD257B">
        <w:rPr>
          <w:rFonts w:asciiTheme="minorHAnsi" w:hAnsiTheme="minorHAnsi" w:cstheme="minorHAnsi"/>
          <w:b w:val="0"/>
          <w:sz w:val="22"/>
          <w:szCs w:val="22"/>
        </w:rPr>
        <w:t xml:space="preserve"> be used like a postal vote for those not able to attend the EGM. </w:t>
      </w:r>
      <w:r w:rsidRPr="000C68B5">
        <w:rPr>
          <w:rFonts w:asciiTheme="minorHAnsi" w:hAnsiTheme="minorHAnsi" w:cstheme="minorHAnsi"/>
          <w:b w:val="0"/>
          <w:sz w:val="22"/>
          <w:szCs w:val="22"/>
        </w:rPr>
        <w:t>Note that the Landscape Institute is using an independent third party organisation (</w:t>
      </w:r>
      <w:proofErr w:type="spellStart"/>
      <w:r w:rsidRPr="000C68B5">
        <w:rPr>
          <w:rFonts w:asciiTheme="minorHAnsi" w:hAnsiTheme="minorHAnsi" w:cstheme="minorHAnsi"/>
          <w:b w:val="0"/>
          <w:sz w:val="22"/>
          <w:szCs w:val="22"/>
        </w:rPr>
        <w:t>Mi</w:t>
      </w:r>
      <w:proofErr w:type="spellEnd"/>
      <w:r w:rsidR="007200BC">
        <w:rPr>
          <w:rFonts w:asciiTheme="minorHAnsi" w:hAnsiTheme="minorHAnsi" w:cstheme="minorHAnsi"/>
          <w:b w:val="0"/>
          <w:sz w:val="22"/>
          <w:szCs w:val="22"/>
        </w:rPr>
        <w:t>-</w:t>
      </w:r>
      <w:r w:rsidRPr="000C68B5">
        <w:rPr>
          <w:rFonts w:asciiTheme="minorHAnsi" w:hAnsiTheme="minorHAnsi" w:cstheme="minorHAnsi"/>
          <w:b w:val="0"/>
          <w:sz w:val="22"/>
          <w:szCs w:val="22"/>
        </w:rPr>
        <w:t>Voice) to receive and count proxy votes</w:t>
      </w:r>
      <w:r w:rsidRPr="00FD257B">
        <w:rPr>
          <w:rFonts w:asciiTheme="minorHAnsi" w:hAnsiTheme="minorHAnsi" w:cstheme="minorHAnsi"/>
          <w:b w:val="0"/>
          <w:sz w:val="22"/>
          <w:szCs w:val="22"/>
        </w:rPr>
        <w:t>.</w:t>
      </w:r>
    </w:p>
    <w:p w:rsidR="001F176E" w:rsidRDefault="001F176E" w:rsidP="00D27500">
      <w:pPr>
        <w:rPr>
          <w:lang w:val="en-GB"/>
        </w:rPr>
      </w:pPr>
    </w:p>
    <w:p w:rsidR="00D27500" w:rsidRPr="0021211C" w:rsidRDefault="00D27500" w:rsidP="00D27500">
      <w:pPr>
        <w:rPr>
          <w:rFonts w:asciiTheme="minorHAnsi" w:hAnsiTheme="minorHAnsi" w:cstheme="minorHAnsi"/>
          <w:sz w:val="24"/>
          <w:szCs w:val="24"/>
          <w:u w:val="single"/>
          <w:lang w:val="en-GB"/>
        </w:rPr>
      </w:pPr>
      <w:r w:rsidRPr="0021211C">
        <w:rPr>
          <w:rFonts w:asciiTheme="minorHAnsi" w:hAnsiTheme="minorHAnsi" w:cstheme="minorHAnsi"/>
          <w:sz w:val="24"/>
          <w:szCs w:val="24"/>
          <w:u w:val="single"/>
          <w:lang w:val="en-GB"/>
        </w:rPr>
        <w:t>Instructions on how to use this form</w:t>
      </w:r>
    </w:p>
    <w:p w:rsidR="00D27500" w:rsidRPr="0021211C" w:rsidRDefault="003E7F8A" w:rsidP="00D27500">
      <w:pPr>
        <w:pStyle w:val="ListParagraph"/>
        <w:numPr>
          <w:ilvl w:val="0"/>
          <w:numId w:val="1"/>
        </w:numPr>
        <w:rPr>
          <w:rFonts w:asciiTheme="minorHAnsi" w:eastAsia="Arial Unicode MS" w:hAnsiTheme="minorHAnsi" w:cstheme="minorHAnsi"/>
        </w:rPr>
      </w:pPr>
      <w:r>
        <w:rPr>
          <w:rFonts w:asciiTheme="minorHAnsi" w:eastAsia="Arial Unicode MS" w:hAnsiTheme="minorHAnsi" w:cstheme="minorHAnsi"/>
        </w:rPr>
        <w:t>Complete your details in Section A</w:t>
      </w:r>
    </w:p>
    <w:p w:rsidR="00D27500" w:rsidRPr="0021211C" w:rsidRDefault="00D27500" w:rsidP="00D27500">
      <w:pPr>
        <w:pStyle w:val="ListParagraph"/>
        <w:numPr>
          <w:ilvl w:val="0"/>
          <w:numId w:val="1"/>
        </w:numPr>
        <w:rPr>
          <w:rFonts w:asciiTheme="minorHAnsi" w:eastAsia="Arial Unicode MS" w:hAnsiTheme="minorHAnsi" w:cstheme="minorHAnsi"/>
        </w:rPr>
      </w:pPr>
      <w:r w:rsidRPr="0021211C">
        <w:rPr>
          <w:rFonts w:asciiTheme="minorHAnsi" w:eastAsia="Arial Unicode MS" w:hAnsiTheme="minorHAnsi" w:cstheme="minorHAnsi"/>
        </w:rPr>
        <w:t xml:space="preserve">Complete </w:t>
      </w:r>
      <w:r w:rsidRPr="0021211C">
        <w:rPr>
          <w:rFonts w:asciiTheme="minorHAnsi" w:eastAsia="Arial Unicode MS" w:hAnsiTheme="minorHAnsi" w:cstheme="minorHAnsi"/>
          <w:b/>
          <w:i/>
        </w:rPr>
        <w:t>either</w:t>
      </w:r>
      <w:r w:rsidRPr="0021211C">
        <w:rPr>
          <w:rFonts w:asciiTheme="minorHAnsi" w:eastAsia="Arial Unicode MS" w:hAnsiTheme="minorHAnsi" w:cstheme="minorHAnsi"/>
        </w:rPr>
        <w:t xml:space="preserve"> Section B or Section</w:t>
      </w:r>
      <w:r w:rsidR="00FD6301">
        <w:rPr>
          <w:rFonts w:asciiTheme="minorHAnsi" w:eastAsia="Arial Unicode MS" w:hAnsiTheme="minorHAnsi" w:cstheme="minorHAnsi"/>
        </w:rPr>
        <w:t xml:space="preserve"> C depending on whether you wish</w:t>
      </w:r>
      <w:r w:rsidRPr="0021211C">
        <w:rPr>
          <w:rFonts w:asciiTheme="minorHAnsi" w:eastAsia="Arial Unicode MS" w:hAnsiTheme="minorHAnsi" w:cstheme="minorHAnsi"/>
        </w:rPr>
        <w:t xml:space="preserve"> to </w:t>
      </w:r>
      <w:r w:rsidR="003E7F8A">
        <w:rPr>
          <w:rFonts w:asciiTheme="minorHAnsi" w:eastAsia="Arial Unicode MS" w:hAnsiTheme="minorHAnsi" w:cstheme="minorHAnsi"/>
        </w:rPr>
        <w:t>appoint the C</w:t>
      </w:r>
      <w:r w:rsidRPr="0021211C">
        <w:rPr>
          <w:rFonts w:asciiTheme="minorHAnsi" w:eastAsia="Arial Unicode MS" w:hAnsiTheme="minorHAnsi" w:cstheme="minorHAnsi"/>
        </w:rPr>
        <w:t xml:space="preserve">hair </w:t>
      </w:r>
      <w:r w:rsidR="003E7F8A">
        <w:rPr>
          <w:rFonts w:asciiTheme="minorHAnsi" w:eastAsia="Arial Unicode MS" w:hAnsiTheme="minorHAnsi" w:cstheme="minorHAnsi"/>
        </w:rPr>
        <w:t xml:space="preserve">of the meeting to cast your vote in accordance with your instructions, or appoint </w:t>
      </w:r>
      <w:r w:rsidRPr="0021211C">
        <w:rPr>
          <w:rFonts w:asciiTheme="minorHAnsi" w:eastAsia="Arial Unicode MS" w:hAnsiTheme="minorHAnsi" w:cstheme="minorHAnsi"/>
        </w:rPr>
        <w:t xml:space="preserve">another </w:t>
      </w:r>
      <w:r w:rsidR="003E7F8A">
        <w:rPr>
          <w:rFonts w:asciiTheme="minorHAnsi" w:eastAsia="Arial Unicode MS" w:hAnsiTheme="minorHAnsi" w:cstheme="minorHAnsi"/>
        </w:rPr>
        <w:t>corporate member to cast your vote as they think fit</w:t>
      </w:r>
      <w:r w:rsidRPr="0021211C">
        <w:rPr>
          <w:rFonts w:asciiTheme="minorHAnsi" w:eastAsia="Arial Unicode MS" w:hAnsiTheme="minorHAnsi" w:cstheme="minorHAnsi"/>
        </w:rPr>
        <w:t xml:space="preserve"> (they must be a Chartered Member or Fellow)</w:t>
      </w:r>
    </w:p>
    <w:p w:rsidR="00D27500" w:rsidRPr="0021211C" w:rsidRDefault="00D27500" w:rsidP="00D27500">
      <w:pPr>
        <w:pStyle w:val="ListParagraph"/>
        <w:numPr>
          <w:ilvl w:val="0"/>
          <w:numId w:val="1"/>
        </w:numPr>
        <w:rPr>
          <w:rFonts w:asciiTheme="minorHAnsi" w:eastAsia="Arial Unicode MS" w:hAnsiTheme="minorHAnsi" w:cstheme="minorHAnsi"/>
        </w:rPr>
      </w:pPr>
      <w:r w:rsidRPr="0021211C">
        <w:rPr>
          <w:rFonts w:asciiTheme="minorHAnsi" w:eastAsia="Arial Unicode MS" w:hAnsiTheme="minorHAnsi" w:cstheme="minorHAnsi"/>
        </w:rPr>
        <w:t>Complete Section D – everyone w</w:t>
      </w:r>
      <w:r w:rsidR="003E7F8A">
        <w:rPr>
          <w:rFonts w:asciiTheme="minorHAnsi" w:eastAsia="Arial Unicode MS" w:hAnsiTheme="minorHAnsi" w:cstheme="minorHAnsi"/>
        </w:rPr>
        <w:t xml:space="preserve">anting to vote by proxy </w:t>
      </w:r>
      <w:r w:rsidR="003E7F8A">
        <w:rPr>
          <w:rFonts w:asciiTheme="minorHAnsi" w:eastAsia="Arial Unicode MS" w:hAnsiTheme="minorHAnsi" w:cstheme="minorHAnsi"/>
          <w:b/>
        </w:rPr>
        <w:t>must</w:t>
      </w:r>
      <w:r w:rsidRPr="0021211C">
        <w:rPr>
          <w:rFonts w:asciiTheme="minorHAnsi" w:eastAsia="Arial Unicode MS" w:hAnsiTheme="minorHAnsi" w:cstheme="minorHAnsi"/>
        </w:rPr>
        <w:t xml:space="preserve"> sign and date their form</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rPr>
        <w:t>Note that once you have submitted a proxy voting form you may attend the EGM and speak, but you will not be able to vote.</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noProof/>
          <w:lang w:val="en-GB" w:eastAsia="en-GB"/>
        </w:rPr>
        <mc:AlternateContent>
          <mc:Choice Requires="wps">
            <w:drawing>
              <wp:anchor distT="0" distB="0" distL="114300" distR="114300" simplePos="0" relativeHeight="251659264" behindDoc="0" locked="0" layoutInCell="1" allowOverlap="1" wp14:anchorId="22F73F1D" wp14:editId="023D0E1C">
                <wp:simplePos x="0" y="0"/>
                <wp:positionH relativeFrom="column">
                  <wp:posOffset>-27296</wp:posOffset>
                </wp:positionH>
                <wp:positionV relativeFrom="paragraph">
                  <wp:posOffset>142050</wp:posOffset>
                </wp:positionV>
                <wp:extent cx="6210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143436"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1.2pt" to="48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WtgEAAMMDAAAOAAAAZHJzL2Uyb0RvYy54bWysU8GOEzEMvSPxD1HudKaDtE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" strokecolor="#5b9bd5 [3204]" strokeweight=".5pt">
                <v:stroke joinstyle="miter"/>
              </v:line>
            </w:pict>
          </mc:Fallback>
        </mc:AlternateContent>
      </w:r>
    </w:p>
    <w:p w:rsidR="00D27500" w:rsidRPr="0021211C" w:rsidRDefault="00D27500" w:rsidP="00D27500">
      <w:pPr>
        <w:pStyle w:val="BodyTextIndent"/>
        <w:rPr>
          <w:rFonts w:asciiTheme="minorHAnsi" w:eastAsia="Arial Unicode MS" w:hAnsiTheme="minorHAnsi" w:cstheme="minorHAnsi"/>
          <w:sz w:val="22"/>
          <w:szCs w:val="22"/>
          <w:u w:val="single"/>
        </w:rPr>
      </w:pPr>
      <w:r w:rsidRPr="0021211C">
        <w:rPr>
          <w:rFonts w:asciiTheme="minorHAnsi" w:eastAsia="Arial Unicode MS" w:hAnsiTheme="minorHAnsi" w:cstheme="minorHAnsi"/>
          <w:sz w:val="22"/>
          <w:szCs w:val="22"/>
          <w:u w:val="single"/>
        </w:rPr>
        <w:t>Section A</w:t>
      </w:r>
    </w:p>
    <w:p w:rsidR="00D27500" w:rsidRPr="0021211C" w:rsidRDefault="00D27500" w:rsidP="00D27500">
      <w:pPr>
        <w:pStyle w:val="BodyTextIndent"/>
        <w:rPr>
          <w:rFonts w:asciiTheme="minorHAnsi" w:eastAsia="Arial Unicode MS" w:hAnsiTheme="minorHAnsi" w:cstheme="minorHAnsi"/>
          <w:sz w:val="22"/>
          <w:szCs w:val="22"/>
          <w:u w:val="single"/>
        </w:rPr>
      </w:pPr>
    </w:p>
    <w:p w:rsidR="00D27500" w:rsidRPr="0040366D" w:rsidRDefault="00D27500" w:rsidP="00D27500">
      <w:pPr>
        <w:pStyle w:val="BodyTextIndent"/>
        <w:rPr>
          <w:rFonts w:asciiTheme="minorHAnsi" w:eastAsia="Arial Unicode MS" w:hAnsiTheme="minorHAnsi" w:cstheme="minorHAnsi"/>
          <w:b w:val="0"/>
          <w:i/>
          <w:sz w:val="22"/>
          <w:szCs w:val="22"/>
        </w:rPr>
      </w:pPr>
      <w:r w:rsidRPr="0021211C">
        <w:rPr>
          <w:rFonts w:asciiTheme="minorHAnsi" w:eastAsia="Arial Unicode MS" w:hAnsiTheme="minorHAnsi" w:cstheme="minorHAnsi"/>
          <w:b w:val="0"/>
          <w:sz w:val="22"/>
          <w:szCs w:val="22"/>
        </w:rPr>
        <w:t xml:space="preserve">I, </w:t>
      </w:r>
      <w:r>
        <w:rPr>
          <w:rFonts w:asciiTheme="minorHAnsi" w:eastAsia="Arial Unicode MS" w:hAnsiTheme="minorHAnsi" w:cstheme="minorHAnsi"/>
          <w:b w:val="0"/>
          <w:i/>
          <w:sz w:val="22"/>
          <w:szCs w:val="22"/>
        </w:rPr>
        <w:t>[</w:t>
      </w:r>
      <w:r w:rsidRPr="00D27500">
        <w:rPr>
          <w:rFonts w:asciiTheme="minorHAnsi" w:eastAsia="Arial Unicode MS" w:hAnsiTheme="minorHAnsi" w:cstheme="minorHAnsi"/>
          <w:b w:val="0"/>
          <w:i/>
          <w:sz w:val="22"/>
          <w:szCs w:val="22"/>
        </w:rPr>
        <w:t>insert forename and surname</w:t>
      </w:r>
      <w:r>
        <w:rPr>
          <w:rFonts w:asciiTheme="minorHAnsi" w:eastAsia="Arial Unicode MS" w:hAnsiTheme="minorHAnsi" w:cstheme="minorHAnsi"/>
          <w:b w:val="0"/>
          <w:i/>
          <w:sz w:val="22"/>
          <w:szCs w:val="22"/>
        </w:rPr>
        <w:t>]     …………………………………………………………………………………………………………………</w:t>
      </w:r>
    </w:p>
    <w:p w:rsidR="00D27500" w:rsidRDefault="00D27500" w:rsidP="00EE2298">
      <w:pPr>
        <w:pStyle w:val="BodyTextIndent"/>
        <w:ind w:left="0" w:firstLine="0"/>
        <w:rPr>
          <w:rFonts w:asciiTheme="minorHAnsi" w:eastAsia="Arial Unicode MS" w:hAnsiTheme="minorHAnsi" w:cstheme="minorHAnsi"/>
          <w:b w:val="0"/>
          <w:sz w:val="22"/>
          <w:szCs w:val="22"/>
        </w:rPr>
      </w:pPr>
    </w:p>
    <w:p w:rsidR="00D27500" w:rsidRPr="0021211C" w:rsidRDefault="00D27500" w:rsidP="00D27500">
      <w:pPr>
        <w:pStyle w:val="BodyTextIndent"/>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Membership number [</w:t>
      </w:r>
      <w:r w:rsidRPr="00D27500">
        <w:rPr>
          <w:rFonts w:asciiTheme="minorHAnsi" w:eastAsia="Arial Unicode MS" w:hAnsiTheme="minorHAnsi" w:cstheme="minorHAnsi"/>
          <w:b w:val="0"/>
          <w:i/>
          <w:sz w:val="22"/>
          <w:szCs w:val="22"/>
        </w:rPr>
        <w:t>insert your membership number</w:t>
      </w:r>
      <w:r>
        <w:rPr>
          <w:rFonts w:asciiTheme="minorHAnsi" w:eastAsia="Arial Unicode MS" w:hAnsiTheme="minorHAnsi" w:cstheme="minorHAnsi"/>
          <w:b w:val="0"/>
          <w:sz w:val="22"/>
          <w:szCs w:val="22"/>
        </w:rPr>
        <w:t>]: ………………………………………………………………………………..</w:t>
      </w:r>
    </w:p>
    <w:p w:rsidR="00D27500" w:rsidRDefault="00D27500" w:rsidP="00D27500">
      <w:pPr>
        <w:pStyle w:val="BodyTextIndent"/>
        <w:rPr>
          <w:rFonts w:asciiTheme="minorHAnsi" w:eastAsia="Arial Unicode MS" w:hAnsiTheme="minorHAnsi" w:cstheme="minorHAnsi"/>
          <w:sz w:val="22"/>
          <w:szCs w:val="22"/>
        </w:rPr>
      </w:pPr>
    </w:p>
    <w:p w:rsidR="00CF5CF9" w:rsidRPr="0021211C" w:rsidRDefault="00CF5CF9" w:rsidP="00CF5CF9">
      <w:pPr>
        <w:pStyle w:val="BodyTextIndent"/>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Branch: [</w:t>
      </w:r>
      <w:r w:rsidRPr="00CF5CF9">
        <w:rPr>
          <w:rFonts w:asciiTheme="minorHAnsi" w:eastAsia="Arial Unicode MS" w:hAnsiTheme="minorHAnsi" w:cstheme="minorHAnsi"/>
          <w:b w:val="0"/>
          <w:sz w:val="22"/>
          <w:szCs w:val="22"/>
        </w:rPr>
        <w:t>insert name of branch</w:t>
      </w:r>
      <w:r>
        <w:rPr>
          <w:rFonts w:asciiTheme="minorHAnsi" w:eastAsia="Arial Unicode MS" w:hAnsiTheme="minorHAnsi" w:cstheme="minorHAnsi"/>
          <w:b w:val="0"/>
          <w:sz w:val="22"/>
          <w:szCs w:val="22"/>
        </w:rPr>
        <w:t>]………………………………………………………………………………</w:t>
      </w:r>
      <w:r w:rsidR="00EE2298">
        <w:rPr>
          <w:rFonts w:asciiTheme="minorHAnsi" w:eastAsia="Arial Unicode MS" w:hAnsiTheme="minorHAnsi" w:cstheme="minorHAnsi"/>
          <w:b w:val="0"/>
          <w:sz w:val="22"/>
          <w:szCs w:val="22"/>
        </w:rPr>
        <w:t>………………………………………</w:t>
      </w:r>
    </w:p>
    <w:p w:rsidR="00CF5CF9" w:rsidRPr="0021211C" w:rsidRDefault="00CF5CF9" w:rsidP="00D27500">
      <w:pPr>
        <w:pStyle w:val="BodyTextIndent"/>
        <w:rPr>
          <w:rFonts w:asciiTheme="minorHAnsi" w:eastAsia="Arial Unicode MS" w:hAnsiTheme="minorHAnsi" w:cstheme="minorHAnsi"/>
          <w:sz w:val="22"/>
          <w:szCs w:val="22"/>
        </w:rPr>
      </w:pPr>
    </w:p>
    <w:p w:rsidR="00D27500" w:rsidRDefault="00D27500" w:rsidP="00D27500">
      <w:pPr>
        <w:rPr>
          <w:rFonts w:asciiTheme="minorHAnsi" w:eastAsia="Arial Unicode MS" w:hAnsiTheme="minorHAnsi" w:cstheme="minorHAnsi"/>
          <w:i/>
        </w:rPr>
      </w:pPr>
      <w:r>
        <w:rPr>
          <w:rFonts w:asciiTheme="minorHAnsi" w:eastAsia="Arial Unicode MS" w:hAnsiTheme="minorHAnsi" w:cstheme="minorHAnsi"/>
        </w:rPr>
        <w:t>Of</w:t>
      </w:r>
      <w:r>
        <w:rPr>
          <w:rFonts w:asciiTheme="minorHAnsi" w:eastAsia="Arial Unicode MS" w:hAnsiTheme="minorHAnsi" w:cstheme="minorHAnsi"/>
          <w:i/>
        </w:rPr>
        <w:t xml:space="preserve"> </w:t>
      </w:r>
      <w:r w:rsidRPr="00D27500">
        <w:rPr>
          <w:rFonts w:asciiTheme="minorHAnsi" w:eastAsia="Arial Unicode MS" w:hAnsiTheme="minorHAnsi" w:cstheme="minorHAnsi"/>
          <w:i/>
        </w:rPr>
        <w:t>[insert your full address including post code and country</w:t>
      </w:r>
      <w:r>
        <w:rPr>
          <w:rFonts w:asciiTheme="minorHAnsi" w:eastAsia="Arial Unicode MS" w:hAnsiTheme="minorHAnsi" w:cstheme="minorHAnsi"/>
          <w:i/>
        </w:rPr>
        <w:t xml:space="preserve">] </w:t>
      </w:r>
    </w:p>
    <w:p w:rsidR="00D27500" w:rsidRPr="0040366D" w:rsidRDefault="00D27500" w:rsidP="00D27500">
      <w:pPr>
        <w:rPr>
          <w:rFonts w:asciiTheme="minorHAnsi" w:eastAsia="Arial Unicode MS" w:hAnsiTheme="minorHAnsi" w:cstheme="minorHAnsi"/>
          <w:b/>
          <w:i/>
        </w:rPr>
      </w:pPr>
      <w:r>
        <w:rPr>
          <w:rFonts w:asciiTheme="minorHAnsi" w:eastAsia="Arial Unicode MS" w:hAnsiTheme="minorHAnsi" w:cstheme="minorHAnsi"/>
          <w:b/>
          <w:i/>
        </w:rPr>
        <w:t xml:space="preserve">………………………………………………………………………………………………………………………………………………………………….………………………………………………………………………………………………………………………………………………………………………. </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noProof/>
          <w:lang w:val="en-GB" w:eastAsia="en-GB"/>
        </w:rPr>
        <mc:AlternateContent>
          <mc:Choice Requires="wps">
            <w:drawing>
              <wp:anchor distT="0" distB="0" distL="114300" distR="114300" simplePos="0" relativeHeight="251660288" behindDoc="0" locked="0" layoutInCell="1" allowOverlap="1" wp14:anchorId="7B530217" wp14:editId="3A8415DC">
                <wp:simplePos x="0" y="0"/>
                <wp:positionH relativeFrom="column">
                  <wp:posOffset>-27296</wp:posOffset>
                </wp:positionH>
                <wp:positionV relativeFrom="paragraph">
                  <wp:posOffset>142050</wp:posOffset>
                </wp:positionV>
                <wp:extent cx="621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9E9C43"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1.2pt" to="48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4UtwEAAMMDAAAOAAAAZHJzL2Uyb0RvYy54bWysU02PEzEMvSPxH6Lc6cy00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" strokecolor="#5b9bd5 [3204]" strokeweight=".5pt">
                <v:stroke joinstyle="miter"/>
              </v:line>
            </w:pict>
          </mc:Fallback>
        </mc:AlternateContent>
      </w:r>
    </w:p>
    <w:p w:rsidR="00D27500" w:rsidRPr="0021211C" w:rsidRDefault="00D27500" w:rsidP="00D27500">
      <w:pPr>
        <w:rPr>
          <w:rFonts w:asciiTheme="minorHAnsi" w:eastAsia="Arial Unicode MS" w:hAnsiTheme="minorHAnsi" w:cstheme="minorHAnsi"/>
          <w:b/>
          <w:u w:val="single"/>
        </w:rPr>
      </w:pPr>
      <w:r w:rsidRPr="0021211C">
        <w:rPr>
          <w:rFonts w:asciiTheme="minorHAnsi" w:eastAsia="Arial Unicode MS" w:hAnsiTheme="minorHAnsi" w:cstheme="minorHAnsi"/>
          <w:b/>
          <w:u w:val="single"/>
        </w:rPr>
        <w:t>Section B</w:t>
      </w:r>
    </w:p>
    <w:p w:rsidR="00D27500" w:rsidRDefault="00D27500" w:rsidP="00D27500">
      <w:pPr>
        <w:rPr>
          <w:rFonts w:asciiTheme="minorHAnsi" w:eastAsia="Arial Unicode MS" w:hAnsiTheme="minorHAnsi" w:cstheme="minorHAnsi"/>
        </w:rPr>
      </w:pPr>
      <w:r w:rsidRPr="0021211C">
        <w:rPr>
          <w:rFonts w:asciiTheme="minorHAnsi" w:eastAsia="Arial Unicode MS" w:hAnsiTheme="minorHAnsi" w:cstheme="minorHAnsi"/>
        </w:rPr>
        <w:t>Being currently a Corporate Member of the Landscape Institute, give not</w:t>
      </w:r>
      <w:r>
        <w:rPr>
          <w:rFonts w:asciiTheme="minorHAnsi" w:eastAsia="Arial Unicode MS" w:hAnsiTheme="minorHAnsi" w:cstheme="minorHAnsi"/>
        </w:rPr>
        <w:t>ice that I wish to cast my vote</w:t>
      </w:r>
      <w:r w:rsidRPr="0021211C">
        <w:rPr>
          <w:rFonts w:asciiTheme="minorHAnsi" w:eastAsia="Arial Unicode MS" w:hAnsiTheme="minorHAnsi" w:cstheme="minorHAnsi"/>
        </w:rPr>
        <w:t xml:space="preserve"> on the </w:t>
      </w:r>
      <w:r>
        <w:rPr>
          <w:rFonts w:asciiTheme="minorHAnsi" w:eastAsia="Arial Unicode MS" w:hAnsiTheme="minorHAnsi" w:cstheme="minorHAnsi"/>
        </w:rPr>
        <w:t>motion</w:t>
      </w:r>
      <w:r w:rsidRPr="0021211C">
        <w:rPr>
          <w:rFonts w:asciiTheme="minorHAnsi" w:eastAsia="Arial Unicode MS" w:hAnsiTheme="minorHAnsi" w:cstheme="minorHAnsi"/>
        </w:rPr>
        <w:t xml:space="preserve"> as indicated below, and hereby appoint the Chair of the meeting as my proxy to vote in my name and on my behalf at the Extraordinary General Meeting on </w:t>
      </w:r>
      <w:r w:rsidR="00BF0EA9">
        <w:rPr>
          <w:rFonts w:asciiTheme="minorHAnsi" w:eastAsia="Arial Unicode MS" w:hAnsiTheme="minorHAnsi" w:cstheme="minorHAnsi"/>
        </w:rPr>
        <w:t>28</w:t>
      </w:r>
      <w:r w:rsidR="00BF0EA9" w:rsidRPr="00BF0EA9">
        <w:rPr>
          <w:rFonts w:asciiTheme="minorHAnsi" w:eastAsia="Arial Unicode MS" w:hAnsiTheme="minorHAnsi" w:cstheme="minorHAnsi"/>
          <w:vertAlign w:val="superscript"/>
        </w:rPr>
        <w:t>th</w:t>
      </w:r>
      <w:r w:rsidR="00BF0EA9">
        <w:rPr>
          <w:rFonts w:asciiTheme="minorHAnsi" w:eastAsia="Arial Unicode MS" w:hAnsiTheme="minorHAnsi" w:cstheme="minorHAnsi"/>
        </w:rPr>
        <w:t xml:space="preserve"> July</w:t>
      </w:r>
      <w:r>
        <w:rPr>
          <w:rFonts w:asciiTheme="minorHAnsi" w:eastAsia="Arial Unicode MS" w:hAnsiTheme="minorHAnsi" w:cstheme="minorHAnsi"/>
        </w:rPr>
        <w:t xml:space="preserve"> 2016</w:t>
      </w:r>
      <w:r w:rsidRPr="0021211C">
        <w:rPr>
          <w:rFonts w:asciiTheme="minorHAnsi" w:eastAsia="Arial Unicode MS" w:hAnsiTheme="minorHAnsi" w:cstheme="minorHAnsi"/>
        </w:rPr>
        <w:t xml:space="preserve"> and at any adjournment thereof.  I understand that my proxy will vote as he/she thinks fit on a</w:t>
      </w:r>
      <w:r>
        <w:rPr>
          <w:rFonts w:asciiTheme="minorHAnsi" w:eastAsia="Arial Unicode MS" w:hAnsiTheme="minorHAnsi" w:cstheme="minorHAnsi"/>
        </w:rPr>
        <w:t>ny amendment to the Agenda item</w:t>
      </w:r>
      <w:r w:rsidRPr="0021211C">
        <w:rPr>
          <w:rFonts w:asciiTheme="minorHAnsi" w:eastAsia="Arial Unicode MS" w:hAnsiTheme="minorHAnsi" w:cstheme="minorHAnsi"/>
        </w:rPr>
        <w:t>.</w:t>
      </w:r>
    </w:p>
    <w:p w:rsidR="00D27500" w:rsidRPr="00FD257B" w:rsidRDefault="00D27500" w:rsidP="00D27500">
      <w:pPr>
        <w:rPr>
          <w:rFonts w:asciiTheme="minorHAnsi" w:eastAsia="Arial Unicode MS" w:hAnsiTheme="minorHAnsi" w:cstheme="minorHAnsi"/>
        </w:rPr>
      </w:pPr>
    </w:p>
    <w:tbl>
      <w:tblPr>
        <w:tblStyle w:val="TableGrid"/>
        <w:tblW w:w="11199" w:type="dxa"/>
        <w:tblInd w:w="-856" w:type="dxa"/>
        <w:tblLook w:val="04A0" w:firstRow="1" w:lastRow="0" w:firstColumn="1" w:lastColumn="0" w:noHBand="0" w:noVBand="1"/>
      </w:tblPr>
      <w:tblGrid>
        <w:gridCol w:w="1760"/>
        <w:gridCol w:w="6888"/>
        <w:gridCol w:w="850"/>
        <w:gridCol w:w="851"/>
        <w:gridCol w:w="850"/>
      </w:tblGrid>
      <w:tr w:rsidR="00D27500" w:rsidRPr="000C68B5" w:rsidTr="001F176E">
        <w:tc>
          <w:tcPr>
            <w:tcW w:w="1760" w:type="dxa"/>
          </w:tcPr>
          <w:p w:rsidR="00D27500" w:rsidRPr="000C68B5" w:rsidRDefault="00D27500" w:rsidP="001B248F">
            <w:pPr>
              <w:jc w:val="center"/>
              <w:rPr>
                <w:rFonts w:asciiTheme="minorHAnsi" w:eastAsia="Arial Unicode MS" w:hAnsiTheme="minorHAnsi" w:cstheme="minorHAnsi"/>
                <w:b/>
              </w:rPr>
            </w:pPr>
            <w:r w:rsidRPr="000C68B5">
              <w:rPr>
                <w:rFonts w:asciiTheme="minorHAnsi" w:eastAsia="Arial Unicode MS" w:hAnsiTheme="minorHAnsi" w:cstheme="minorHAnsi"/>
                <w:b/>
              </w:rPr>
              <w:t>Motion number</w:t>
            </w:r>
          </w:p>
        </w:tc>
        <w:tc>
          <w:tcPr>
            <w:tcW w:w="6888" w:type="dxa"/>
          </w:tcPr>
          <w:p w:rsidR="00D27500" w:rsidRPr="000C68B5" w:rsidRDefault="00D27500" w:rsidP="001B248F">
            <w:pPr>
              <w:pStyle w:val="PlainText"/>
              <w:jc w:val="center"/>
              <w:rPr>
                <w:rFonts w:asciiTheme="minorHAnsi" w:hAnsiTheme="minorHAnsi" w:cstheme="minorHAnsi"/>
                <w:b/>
                <w:color w:val="000000" w:themeColor="text1"/>
                <w:szCs w:val="22"/>
              </w:rPr>
            </w:pPr>
            <w:r w:rsidRPr="000C68B5">
              <w:rPr>
                <w:rFonts w:asciiTheme="minorHAnsi" w:hAnsiTheme="minorHAnsi" w:cstheme="minorHAnsi"/>
                <w:b/>
                <w:color w:val="000000" w:themeColor="text1"/>
                <w:szCs w:val="22"/>
              </w:rPr>
              <w:t>Motion</w:t>
            </w:r>
          </w:p>
        </w:tc>
        <w:tc>
          <w:tcPr>
            <w:tcW w:w="850" w:type="dxa"/>
          </w:tcPr>
          <w:p w:rsidR="00D27500" w:rsidRPr="001F176E" w:rsidRDefault="00D27500" w:rsidP="001B248F">
            <w:pPr>
              <w:jc w:val="center"/>
              <w:rPr>
                <w:rFonts w:asciiTheme="minorHAnsi" w:eastAsia="Arial Unicode MS" w:hAnsiTheme="minorHAnsi" w:cstheme="minorHAnsi"/>
                <w:b/>
                <w:sz w:val="20"/>
                <w:szCs w:val="20"/>
              </w:rPr>
            </w:pPr>
            <w:r w:rsidRPr="001F176E">
              <w:rPr>
                <w:rFonts w:asciiTheme="minorHAnsi" w:eastAsia="Arial Unicode MS" w:hAnsiTheme="minorHAnsi" w:cstheme="minorHAnsi"/>
                <w:b/>
                <w:sz w:val="20"/>
                <w:szCs w:val="20"/>
              </w:rPr>
              <w:t>For</w:t>
            </w:r>
          </w:p>
        </w:tc>
        <w:tc>
          <w:tcPr>
            <w:tcW w:w="851" w:type="dxa"/>
          </w:tcPr>
          <w:p w:rsidR="00D27500" w:rsidRPr="001F176E" w:rsidRDefault="00D27500" w:rsidP="001B248F">
            <w:pPr>
              <w:jc w:val="center"/>
              <w:rPr>
                <w:rFonts w:asciiTheme="minorHAnsi" w:eastAsia="Arial Unicode MS" w:hAnsiTheme="minorHAnsi" w:cstheme="minorHAnsi"/>
                <w:b/>
                <w:sz w:val="20"/>
                <w:szCs w:val="20"/>
              </w:rPr>
            </w:pPr>
            <w:r w:rsidRPr="001F176E">
              <w:rPr>
                <w:rFonts w:asciiTheme="minorHAnsi" w:eastAsia="Arial Unicode MS" w:hAnsiTheme="minorHAnsi" w:cstheme="minorHAnsi"/>
                <w:b/>
                <w:sz w:val="20"/>
                <w:szCs w:val="20"/>
              </w:rPr>
              <w:t>Against</w:t>
            </w:r>
          </w:p>
        </w:tc>
        <w:tc>
          <w:tcPr>
            <w:tcW w:w="850" w:type="dxa"/>
          </w:tcPr>
          <w:p w:rsidR="00D27500" w:rsidRPr="001F176E" w:rsidRDefault="00D27500" w:rsidP="001B248F">
            <w:pPr>
              <w:jc w:val="center"/>
              <w:rPr>
                <w:rFonts w:asciiTheme="minorHAnsi" w:eastAsia="Arial Unicode MS" w:hAnsiTheme="minorHAnsi" w:cstheme="minorHAnsi"/>
                <w:b/>
                <w:sz w:val="20"/>
                <w:szCs w:val="20"/>
              </w:rPr>
            </w:pPr>
            <w:r w:rsidRPr="001F176E">
              <w:rPr>
                <w:rFonts w:asciiTheme="minorHAnsi" w:eastAsia="Arial Unicode MS" w:hAnsiTheme="minorHAnsi" w:cstheme="minorHAnsi"/>
                <w:b/>
                <w:sz w:val="20"/>
                <w:szCs w:val="20"/>
              </w:rPr>
              <w:t>Abstain</w:t>
            </w:r>
          </w:p>
        </w:tc>
      </w:tr>
      <w:tr w:rsidR="00212F99" w:rsidRPr="0021211C" w:rsidTr="001F176E">
        <w:tc>
          <w:tcPr>
            <w:tcW w:w="1760" w:type="dxa"/>
          </w:tcPr>
          <w:p w:rsidR="00212F99" w:rsidRPr="00212F99" w:rsidRDefault="00212F99" w:rsidP="00212F99">
            <w:pPr>
              <w:pStyle w:val="RCNormal"/>
              <w:spacing w:after="0"/>
              <w:jc w:val="left"/>
              <w:rPr>
                <w:rFonts w:asciiTheme="minorHAnsi" w:hAnsiTheme="minorHAnsi"/>
                <w:b/>
              </w:rPr>
            </w:pPr>
            <w:r w:rsidRPr="00A56B9D">
              <w:rPr>
                <w:rFonts w:asciiTheme="minorHAnsi" w:hAnsiTheme="minorHAnsi"/>
                <w:b/>
              </w:rPr>
              <w:t>Motion 1 (Amendment of Royal Charter)</w:t>
            </w:r>
          </w:p>
        </w:tc>
        <w:tc>
          <w:tcPr>
            <w:tcW w:w="6888" w:type="dxa"/>
          </w:tcPr>
          <w:p w:rsidR="00212F99" w:rsidRPr="00212F99" w:rsidRDefault="00212F99" w:rsidP="001F176E">
            <w:pPr>
              <w:pStyle w:val="RCNormal"/>
              <w:spacing w:after="0"/>
              <w:rPr>
                <w:rFonts w:asciiTheme="minorHAnsi" w:hAnsiTheme="minorHAnsi"/>
              </w:rPr>
            </w:pPr>
            <w:r w:rsidRPr="00A56B9D">
              <w:rPr>
                <w:rFonts w:asciiTheme="minorHAnsi" w:hAnsiTheme="minorHAnsi"/>
              </w:rPr>
              <w:t>Subject to the passing of Motion 4, the Royal Charter of the Landscape Institute be amended as set out in the marked-up revision of the Royal Charter produced to the meeting.</w:t>
            </w:r>
          </w:p>
        </w:tc>
        <w:tc>
          <w:tcPr>
            <w:tcW w:w="850" w:type="dxa"/>
          </w:tcPr>
          <w:p w:rsidR="00212F99" w:rsidRPr="0021211C" w:rsidRDefault="00212F99" w:rsidP="00F61529">
            <w:pPr>
              <w:jc w:val="center"/>
              <w:rPr>
                <w:rFonts w:asciiTheme="minorHAnsi" w:eastAsia="Arial Unicode MS" w:hAnsiTheme="minorHAnsi" w:cstheme="minorHAnsi"/>
              </w:rPr>
            </w:pPr>
          </w:p>
        </w:tc>
        <w:tc>
          <w:tcPr>
            <w:tcW w:w="851" w:type="dxa"/>
          </w:tcPr>
          <w:p w:rsidR="00212F99" w:rsidRPr="0021211C" w:rsidRDefault="00212F99" w:rsidP="00F61529">
            <w:pPr>
              <w:jc w:val="center"/>
              <w:rPr>
                <w:rFonts w:asciiTheme="minorHAnsi" w:eastAsia="Arial Unicode MS" w:hAnsiTheme="minorHAnsi" w:cstheme="minorHAnsi"/>
              </w:rPr>
            </w:pPr>
          </w:p>
        </w:tc>
        <w:tc>
          <w:tcPr>
            <w:tcW w:w="850" w:type="dxa"/>
          </w:tcPr>
          <w:p w:rsidR="00212F99" w:rsidRPr="0021211C" w:rsidRDefault="00212F99" w:rsidP="00F61529">
            <w:pPr>
              <w:jc w:val="center"/>
              <w:rPr>
                <w:rFonts w:asciiTheme="minorHAnsi" w:eastAsia="Arial Unicode MS" w:hAnsiTheme="minorHAnsi" w:cstheme="minorHAnsi"/>
              </w:rPr>
            </w:pPr>
          </w:p>
        </w:tc>
      </w:tr>
      <w:tr w:rsidR="00212F99" w:rsidRPr="0021211C" w:rsidTr="001F176E">
        <w:trPr>
          <w:trHeight w:val="1123"/>
        </w:trPr>
        <w:tc>
          <w:tcPr>
            <w:tcW w:w="1760" w:type="dxa"/>
          </w:tcPr>
          <w:p w:rsidR="00212F99" w:rsidRPr="0021211C" w:rsidRDefault="00212F99" w:rsidP="00212F99">
            <w:pPr>
              <w:rPr>
                <w:rFonts w:asciiTheme="minorHAnsi" w:eastAsia="Arial Unicode MS" w:hAnsiTheme="minorHAnsi" w:cstheme="minorHAnsi"/>
              </w:rPr>
            </w:pPr>
            <w:r w:rsidRPr="00A56B9D">
              <w:rPr>
                <w:rFonts w:asciiTheme="minorHAnsi" w:hAnsiTheme="minorHAnsi"/>
                <w:b/>
              </w:rPr>
              <w:t>Motion 2 (Revised By-Laws)</w:t>
            </w:r>
          </w:p>
        </w:tc>
        <w:tc>
          <w:tcPr>
            <w:tcW w:w="6888" w:type="dxa"/>
          </w:tcPr>
          <w:p w:rsidR="00212F99" w:rsidRPr="00212F99" w:rsidRDefault="00212F99" w:rsidP="001F176E">
            <w:pPr>
              <w:pStyle w:val="RCNormal"/>
              <w:spacing w:after="0"/>
              <w:rPr>
                <w:rFonts w:asciiTheme="minorHAnsi" w:hAnsiTheme="minorHAnsi"/>
              </w:rPr>
            </w:pPr>
            <w:r w:rsidRPr="00A56B9D">
              <w:rPr>
                <w:rFonts w:asciiTheme="minorHAnsi" w:hAnsiTheme="minorHAnsi"/>
              </w:rPr>
              <w:t>Subject to the passing of Motions 1, 3 and 4, the draft revised By-Laws of the Institute produced to the m</w:t>
            </w:r>
            <w:bookmarkStart w:id="0" w:name="_GoBack"/>
            <w:bookmarkEnd w:id="0"/>
            <w:r w:rsidRPr="00A56B9D">
              <w:rPr>
                <w:rFonts w:asciiTheme="minorHAnsi" w:hAnsiTheme="minorHAnsi"/>
              </w:rPr>
              <w:t>eeting be adopted as By-Laws of the Institute in substitution for, and to the exclusion of, the ex</w:t>
            </w:r>
            <w:r>
              <w:rPr>
                <w:rFonts w:asciiTheme="minorHAnsi" w:hAnsiTheme="minorHAnsi"/>
              </w:rPr>
              <w:t>isting By-Laws of the Institute.</w:t>
            </w:r>
          </w:p>
        </w:tc>
        <w:tc>
          <w:tcPr>
            <w:tcW w:w="850" w:type="dxa"/>
          </w:tcPr>
          <w:p w:rsidR="00212F99" w:rsidRPr="0021211C" w:rsidRDefault="00212F99" w:rsidP="00F61529">
            <w:pPr>
              <w:jc w:val="center"/>
              <w:rPr>
                <w:rFonts w:asciiTheme="minorHAnsi" w:eastAsia="Arial Unicode MS" w:hAnsiTheme="minorHAnsi" w:cstheme="minorHAnsi"/>
              </w:rPr>
            </w:pPr>
          </w:p>
        </w:tc>
        <w:tc>
          <w:tcPr>
            <w:tcW w:w="851" w:type="dxa"/>
          </w:tcPr>
          <w:p w:rsidR="00212F99" w:rsidRPr="0021211C" w:rsidRDefault="00212F99" w:rsidP="00F61529">
            <w:pPr>
              <w:jc w:val="center"/>
              <w:rPr>
                <w:rFonts w:asciiTheme="minorHAnsi" w:eastAsia="Arial Unicode MS" w:hAnsiTheme="minorHAnsi" w:cstheme="minorHAnsi"/>
              </w:rPr>
            </w:pPr>
          </w:p>
        </w:tc>
        <w:tc>
          <w:tcPr>
            <w:tcW w:w="850" w:type="dxa"/>
          </w:tcPr>
          <w:p w:rsidR="00212F99" w:rsidRPr="0021211C" w:rsidRDefault="00212F99" w:rsidP="00F61529">
            <w:pPr>
              <w:jc w:val="center"/>
              <w:rPr>
                <w:rFonts w:asciiTheme="minorHAnsi" w:eastAsia="Arial Unicode MS" w:hAnsiTheme="minorHAnsi" w:cstheme="minorHAnsi"/>
              </w:rPr>
            </w:pPr>
          </w:p>
        </w:tc>
      </w:tr>
      <w:tr w:rsidR="00212F99" w:rsidRPr="0021211C" w:rsidTr="001F176E">
        <w:trPr>
          <w:trHeight w:val="930"/>
        </w:trPr>
        <w:tc>
          <w:tcPr>
            <w:tcW w:w="1760" w:type="dxa"/>
          </w:tcPr>
          <w:p w:rsidR="00212F99" w:rsidRPr="00212F99" w:rsidRDefault="00212F99" w:rsidP="00212F99">
            <w:pPr>
              <w:pStyle w:val="RCNormal"/>
              <w:spacing w:after="0"/>
              <w:jc w:val="left"/>
              <w:rPr>
                <w:rFonts w:asciiTheme="minorHAnsi" w:hAnsiTheme="minorHAnsi"/>
                <w:b/>
              </w:rPr>
            </w:pPr>
            <w:r w:rsidRPr="00A56B9D">
              <w:rPr>
                <w:rFonts w:asciiTheme="minorHAnsi" w:hAnsiTheme="minorHAnsi"/>
                <w:b/>
              </w:rPr>
              <w:t>Motion 3 (Revised Regulations)</w:t>
            </w:r>
          </w:p>
        </w:tc>
        <w:tc>
          <w:tcPr>
            <w:tcW w:w="6888" w:type="dxa"/>
          </w:tcPr>
          <w:p w:rsidR="00212F99" w:rsidRPr="00FD257B" w:rsidRDefault="00212F99" w:rsidP="00212F99">
            <w:pPr>
              <w:pStyle w:val="PlainText"/>
              <w:rPr>
                <w:rFonts w:asciiTheme="minorHAnsi" w:hAnsiTheme="minorHAnsi" w:cstheme="minorHAnsi"/>
                <w:color w:val="000000" w:themeColor="text1"/>
                <w:szCs w:val="22"/>
              </w:rPr>
            </w:pPr>
            <w:r w:rsidRPr="00A56B9D">
              <w:rPr>
                <w:rFonts w:asciiTheme="minorHAnsi" w:hAnsiTheme="minorHAnsi"/>
              </w:rPr>
              <w:t>Subject to the passing of Motions 1, 2 and 4, the draft revised Regulations made by the Board and produced to the meeting be adopted as the Regulations of the Institute in substitution for, and to the exclusion of, the existing Regulations of the Institute</w:t>
            </w:r>
            <w:r>
              <w:rPr>
                <w:rFonts w:asciiTheme="minorHAnsi" w:hAnsiTheme="minorHAnsi"/>
              </w:rPr>
              <w:t>.</w:t>
            </w:r>
          </w:p>
        </w:tc>
        <w:tc>
          <w:tcPr>
            <w:tcW w:w="850" w:type="dxa"/>
          </w:tcPr>
          <w:p w:rsidR="00212F99" w:rsidRPr="0021211C" w:rsidRDefault="00212F99" w:rsidP="00F61529">
            <w:pPr>
              <w:jc w:val="center"/>
              <w:rPr>
                <w:rFonts w:asciiTheme="minorHAnsi" w:eastAsia="Arial Unicode MS" w:hAnsiTheme="minorHAnsi" w:cstheme="minorHAnsi"/>
              </w:rPr>
            </w:pPr>
          </w:p>
        </w:tc>
        <w:tc>
          <w:tcPr>
            <w:tcW w:w="851" w:type="dxa"/>
          </w:tcPr>
          <w:p w:rsidR="00212F99" w:rsidRPr="0021211C" w:rsidRDefault="00212F99" w:rsidP="00F61529">
            <w:pPr>
              <w:jc w:val="center"/>
              <w:rPr>
                <w:rFonts w:asciiTheme="minorHAnsi" w:eastAsia="Arial Unicode MS" w:hAnsiTheme="minorHAnsi" w:cstheme="minorHAnsi"/>
              </w:rPr>
            </w:pPr>
          </w:p>
        </w:tc>
        <w:tc>
          <w:tcPr>
            <w:tcW w:w="850" w:type="dxa"/>
          </w:tcPr>
          <w:p w:rsidR="00212F99" w:rsidRPr="0021211C" w:rsidRDefault="00212F99" w:rsidP="00F61529">
            <w:pPr>
              <w:jc w:val="center"/>
              <w:rPr>
                <w:rFonts w:asciiTheme="minorHAnsi" w:eastAsia="Arial Unicode MS" w:hAnsiTheme="minorHAnsi" w:cstheme="minorHAnsi"/>
              </w:rPr>
            </w:pPr>
          </w:p>
        </w:tc>
      </w:tr>
      <w:tr w:rsidR="00212F99" w:rsidRPr="0021211C" w:rsidTr="001F176E">
        <w:trPr>
          <w:trHeight w:val="1601"/>
        </w:trPr>
        <w:tc>
          <w:tcPr>
            <w:tcW w:w="1760" w:type="dxa"/>
            <w:vMerge w:val="restart"/>
          </w:tcPr>
          <w:p w:rsidR="00212F99" w:rsidRDefault="00212F99" w:rsidP="00212F99">
            <w:pPr>
              <w:pStyle w:val="RCNormal"/>
              <w:spacing w:after="0"/>
              <w:jc w:val="left"/>
              <w:rPr>
                <w:rFonts w:asciiTheme="minorHAnsi" w:hAnsiTheme="minorHAnsi"/>
                <w:b/>
              </w:rPr>
            </w:pPr>
            <w:r w:rsidRPr="00A56B9D">
              <w:rPr>
                <w:rFonts w:asciiTheme="minorHAnsi" w:hAnsiTheme="minorHAnsi"/>
                <w:b/>
              </w:rPr>
              <w:t xml:space="preserve">Motion 4 </w:t>
            </w:r>
          </w:p>
          <w:p w:rsidR="00212F99" w:rsidRPr="00A56B9D" w:rsidRDefault="00212F99" w:rsidP="00212F99">
            <w:pPr>
              <w:pStyle w:val="RCNormal"/>
              <w:spacing w:after="0"/>
              <w:jc w:val="left"/>
              <w:rPr>
                <w:rFonts w:asciiTheme="minorHAnsi" w:hAnsiTheme="minorHAnsi"/>
                <w:b/>
              </w:rPr>
            </w:pPr>
            <w:r w:rsidRPr="00A56B9D">
              <w:rPr>
                <w:rFonts w:asciiTheme="minorHAnsi" w:hAnsiTheme="minorHAnsi"/>
                <w:b/>
              </w:rPr>
              <w:t>(Privy Council approval and implementation)</w:t>
            </w:r>
          </w:p>
          <w:p w:rsidR="00212F99" w:rsidRPr="0021211C" w:rsidRDefault="00212F99" w:rsidP="001B248F">
            <w:pPr>
              <w:jc w:val="center"/>
              <w:rPr>
                <w:rFonts w:asciiTheme="minorHAnsi" w:eastAsia="Arial Unicode MS" w:hAnsiTheme="minorHAnsi" w:cstheme="minorHAnsi"/>
              </w:rPr>
            </w:pPr>
          </w:p>
        </w:tc>
        <w:tc>
          <w:tcPr>
            <w:tcW w:w="6888" w:type="dxa"/>
          </w:tcPr>
          <w:p w:rsidR="00212F99" w:rsidRPr="00212F99" w:rsidRDefault="001F176E" w:rsidP="001F176E">
            <w:pPr>
              <w:pStyle w:val="RCSty21"/>
              <w:numPr>
                <w:ilvl w:val="0"/>
                <w:numId w:val="0"/>
              </w:numPr>
              <w:spacing w:after="0"/>
              <w:rPr>
                <w:rFonts w:asciiTheme="minorHAnsi" w:hAnsiTheme="minorHAnsi"/>
              </w:rPr>
            </w:pPr>
            <w:r>
              <w:rPr>
                <w:rFonts w:asciiTheme="minorHAnsi" w:hAnsiTheme="minorHAnsi"/>
              </w:rPr>
              <w:t xml:space="preserve">(a) </w:t>
            </w:r>
            <w:r w:rsidR="00212F99" w:rsidRPr="00A56B9D">
              <w:rPr>
                <w:rFonts w:asciiTheme="minorHAnsi" w:hAnsiTheme="minorHAnsi"/>
              </w:rPr>
              <w:t xml:space="preserve">The </w:t>
            </w:r>
            <w:r w:rsidR="00212F99">
              <w:rPr>
                <w:rFonts w:asciiTheme="minorHAnsi" w:hAnsiTheme="minorHAnsi"/>
              </w:rPr>
              <w:t>Board</w:t>
            </w:r>
            <w:r w:rsidR="00212F99" w:rsidRPr="00A56B9D">
              <w:rPr>
                <w:rFonts w:asciiTheme="minorHAnsi" w:hAnsiTheme="minorHAnsi"/>
              </w:rPr>
              <w:t xml:space="preserve"> of the Institute be authorised to agree any changes to the wording of the amendments to the Royal Charter and the revised By-Laws which are subsequently required by the Privy Council (and any consequential changes to the revised Regulations) in the interests of clarity or consistency, provided that any such changes do not affect the spirit or intention of the proposed changes.</w:t>
            </w:r>
          </w:p>
        </w:tc>
        <w:tc>
          <w:tcPr>
            <w:tcW w:w="850" w:type="dxa"/>
          </w:tcPr>
          <w:p w:rsidR="00212F99" w:rsidRPr="0021211C" w:rsidRDefault="00212F99" w:rsidP="001B248F">
            <w:pPr>
              <w:jc w:val="center"/>
              <w:rPr>
                <w:rFonts w:asciiTheme="minorHAnsi" w:eastAsia="Arial Unicode MS" w:hAnsiTheme="minorHAnsi" w:cstheme="minorHAnsi"/>
              </w:rPr>
            </w:pPr>
          </w:p>
        </w:tc>
        <w:tc>
          <w:tcPr>
            <w:tcW w:w="851" w:type="dxa"/>
          </w:tcPr>
          <w:p w:rsidR="00212F99" w:rsidRPr="0021211C" w:rsidRDefault="00212F99" w:rsidP="001B248F">
            <w:pPr>
              <w:jc w:val="center"/>
              <w:rPr>
                <w:rFonts w:asciiTheme="minorHAnsi" w:eastAsia="Arial Unicode MS" w:hAnsiTheme="minorHAnsi" w:cstheme="minorHAnsi"/>
              </w:rPr>
            </w:pPr>
          </w:p>
        </w:tc>
        <w:tc>
          <w:tcPr>
            <w:tcW w:w="850" w:type="dxa"/>
          </w:tcPr>
          <w:p w:rsidR="00212F99" w:rsidRPr="0021211C" w:rsidRDefault="00212F99" w:rsidP="001B248F">
            <w:pPr>
              <w:jc w:val="center"/>
              <w:rPr>
                <w:rFonts w:asciiTheme="minorHAnsi" w:eastAsia="Arial Unicode MS" w:hAnsiTheme="minorHAnsi" w:cstheme="minorHAnsi"/>
              </w:rPr>
            </w:pPr>
          </w:p>
        </w:tc>
      </w:tr>
      <w:tr w:rsidR="00212F99" w:rsidRPr="0021211C" w:rsidTr="001F176E">
        <w:trPr>
          <w:trHeight w:val="972"/>
        </w:trPr>
        <w:tc>
          <w:tcPr>
            <w:tcW w:w="1760" w:type="dxa"/>
            <w:vMerge/>
          </w:tcPr>
          <w:p w:rsidR="00212F99" w:rsidRPr="00A56B9D" w:rsidRDefault="00212F99" w:rsidP="00212F99">
            <w:pPr>
              <w:pStyle w:val="RCNormal"/>
              <w:spacing w:after="0"/>
              <w:jc w:val="left"/>
              <w:rPr>
                <w:rFonts w:asciiTheme="minorHAnsi" w:hAnsiTheme="minorHAnsi"/>
                <w:b/>
              </w:rPr>
            </w:pPr>
          </w:p>
        </w:tc>
        <w:tc>
          <w:tcPr>
            <w:tcW w:w="6888" w:type="dxa"/>
          </w:tcPr>
          <w:p w:rsidR="00212F99" w:rsidRPr="00212F99" w:rsidRDefault="001F176E" w:rsidP="001F176E">
            <w:pPr>
              <w:pStyle w:val="RCSty21"/>
              <w:numPr>
                <w:ilvl w:val="0"/>
                <w:numId w:val="0"/>
              </w:numPr>
              <w:spacing w:after="0"/>
              <w:rPr>
                <w:rFonts w:asciiTheme="minorHAnsi" w:hAnsiTheme="minorHAnsi"/>
              </w:rPr>
            </w:pPr>
            <w:r>
              <w:rPr>
                <w:rFonts w:asciiTheme="minorHAnsi" w:hAnsiTheme="minorHAnsi"/>
              </w:rPr>
              <w:t xml:space="preserve">(b) </w:t>
            </w:r>
            <w:r w:rsidR="00212F99" w:rsidRPr="00A56B9D">
              <w:rPr>
                <w:rFonts w:asciiTheme="minorHAnsi" w:hAnsiTheme="minorHAnsi"/>
              </w:rPr>
              <w:t xml:space="preserve">The amended Charter and revised By-Laws and the revised Regulations shall take effect at the date of approval by the Privy Council of the amendments to the Royal Charter and the revised By-Laws, or at such date thereafter during 2016 as the </w:t>
            </w:r>
            <w:r w:rsidR="00212F99">
              <w:rPr>
                <w:rFonts w:asciiTheme="minorHAnsi" w:hAnsiTheme="minorHAnsi"/>
              </w:rPr>
              <w:t>Board</w:t>
            </w:r>
            <w:r w:rsidR="00212F99" w:rsidRPr="00A56B9D">
              <w:rPr>
                <w:rFonts w:asciiTheme="minorHAnsi" w:hAnsiTheme="minorHAnsi"/>
              </w:rPr>
              <w:t xml:space="preserve"> of the Institute</w:t>
            </w:r>
            <w:r w:rsidR="00212F99">
              <w:rPr>
                <w:rFonts w:asciiTheme="minorHAnsi" w:hAnsiTheme="minorHAnsi"/>
              </w:rPr>
              <w:t xml:space="preserve"> may determine.</w:t>
            </w:r>
          </w:p>
        </w:tc>
        <w:tc>
          <w:tcPr>
            <w:tcW w:w="850" w:type="dxa"/>
          </w:tcPr>
          <w:p w:rsidR="00212F99" w:rsidRPr="0021211C" w:rsidRDefault="00212F99" w:rsidP="001B248F">
            <w:pPr>
              <w:jc w:val="center"/>
              <w:rPr>
                <w:rFonts w:asciiTheme="minorHAnsi" w:eastAsia="Arial Unicode MS" w:hAnsiTheme="minorHAnsi" w:cstheme="minorHAnsi"/>
              </w:rPr>
            </w:pPr>
          </w:p>
        </w:tc>
        <w:tc>
          <w:tcPr>
            <w:tcW w:w="851" w:type="dxa"/>
          </w:tcPr>
          <w:p w:rsidR="00212F99" w:rsidRPr="0021211C" w:rsidRDefault="00212F99" w:rsidP="001B248F">
            <w:pPr>
              <w:jc w:val="center"/>
              <w:rPr>
                <w:rFonts w:asciiTheme="minorHAnsi" w:eastAsia="Arial Unicode MS" w:hAnsiTheme="minorHAnsi" w:cstheme="minorHAnsi"/>
              </w:rPr>
            </w:pPr>
          </w:p>
        </w:tc>
        <w:tc>
          <w:tcPr>
            <w:tcW w:w="850" w:type="dxa"/>
          </w:tcPr>
          <w:p w:rsidR="00212F99" w:rsidRPr="0021211C" w:rsidRDefault="00212F99" w:rsidP="001B248F">
            <w:pPr>
              <w:jc w:val="center"/>
              <w:rPr>
                <w:rFonts w:asciiTheme="minorHAnsi" w:eastAsia="Arial Unicode MS" w:hAnsiTheme="minorHAnsi" w:cstheme="minorHAnsi"/>
              </w:rPr>
            </w:pPr>
          </w:p>
        </w:tc>
      </w:tr>
      <w:tr w:rsidR="00212F99" w:rsidRPr="0021211C" w:rsidTr="001F176E">
        <w:trPr>
          <w:trHeight w:val="1030"/>
        </w:trPr>
        <w:tc>
          <w:tcPr>
            <w:tcW w:w="1760" w:type="dxa"/>
            <w:vMerge/>
          </w:tcPr>
          <w:p w:rsidR="00212F99" w:rsidRPr="00A56B9D" w:rsidRDefault="00212F99" w:rsidP="00212F99">
            <w:pPr>
              <w:pStyle w:val="RCNormal"/>
              <w:spacing w:after="0"/>
              <w:jc w:val="left"/>
              <w:rPr>
                <w:rFonts w:asciiTheme="minorHAnsi" w:hAnsiTheme="minorHAnsi"/>
                <w:b/>
              </w:rPr>
            </w:pPr>
          </w:p>
        </w:tc>
        <w:tc>
          <w:tcPr>
            <w:tcW w:w="6888" w:type="dxa"/>
          </w:tcPr>
          <w:p w:rsidR="00212F99" w:rsidRPr="00A56B9D" w:rsidRDefault="001F176E" w:rsidP="001F176E">
            <w:pPr>
              <w:pStyle w:val="RCSty21"/>
              <w:numPr>
                <w:ilvl w:val="0"/>
                <w:numId w:val="0"/>
              </w:numPr>
              <w:spacing w:after="0"/>
              <w:rPr>
                <w:rFonts w:asciiTheme="minorHAnsi" w:hAnsiTheme="minorHAnsi"/>
              </w:rPr>
            </w:pPr>
            <w:r>
              <w:rPr>
                <w:rFonts w:asciiTheme="minorHAnsi" w:hAnsiTheme="minorHAnsi"/>
              </w:rPr>
              <w:t xml:space="preserve">(c) </w:t>
            </w:r>
            <w:r w:rsidR="00212F99" w:rsidRPr="00A56B9D">
              <w:rPr>
                <w:rFonts w:asciiTheme="minorHAnsi" w:hAnsiTheme="minorHAnsi"/>
              </w:rPr>
              <w:t xml:space="preserve">The </w:t>
            </w:r>
            <w:r w:rsidR="00212F99">
              <w:rPr>
                <w:rFonts w:asciiTheme="minorHAnsi" w:hAnsiTheme="minorHAnsi"/>
              </w:rPr>
              <w:t>Board</w:t>
            </w:r>
            <w:r w:rsidR="00212F99" w:rsidRPr="00A56B9D">
              <w:rPr>
                <w:rFonts w:asciiTheme="minorHAnsi" w:hAnsiTheme="minorHAnsi"/>
              </w:rPr>
              <w:t xml:space="preserve"> of the Institute shall have authority to approve transitional arrangemen</w:t>
            </w:r>
            <w:r w:rsidR="00E349F0">
              <w:rPr>
                <w:rFonts w:asciiTheme="minorHAnsi" w:hAnsiTheme="minorHAnsi"/>
              </w:rPr>
              <w:t>ts which it considers reasonable,</w:t>
            </w:r>
            <w:r w:rsidR="00212F99" w:rsidRPr="00A56B9D">
              <w:rPr>
                <w:rFonts w:asciiTheme="minorHAnsi" w:hAnsiTheme="minorHAnsi"/>
              </w:rPr>
              <w:t xml:space="preserve"> necessary or desirable to ensure the effective implementation of the amendments to the Charter and the</w:t>
            </w:r>
            <w:r w:rsidR="00212F99">
              <w:rPr>
                <w:rFonts w:asciiTheme="minorHAnsi" w:hAnsiTheme="minorHAnsi"/>
              </w:rPr>
              <w:t xml:space="preserve"> revised By-Laws and Regulations</w:t>
            </w:r>
            <w:r w:rsidR="00212F99" w:rsidRPr="00A56B9D">
              <w:rPr>
                <w:rFonts w:asciiTheme="minorHAnsi" w:hAnsiTheme="minorHAnsi"/>
              </w:rPr>
              <w:t>.</w:t>
            </w:r>
          </w:p>
        </w:tc>
        <w:tc>
          <w:tcPr>
            <w:tcW w:w="850" w:type="dxa"/>
          </w:tcPr>
          <w:p w:rsidR="00212F99" w:rsidRPr="0021211C" w:rsidRDefault="00212F99" w:rsidP="001B248F">
            <w:pPr>
              <w:jc w:val="center"/>
              <w:rPr>
                <w:rFonts w:asciiTheme="minorHAnsi" w:eastAsia="Arial Unicode MS" w:hAnsiTheme="minorHAnsi" w:cstheme="minorHAnsi"/>
              </w:rPr>
            </w:pPr>
          </w:p>
        </w:tc>
        <w:tc>
          <w:tcPr>
            <w:tcW w:w="851" w:type="dxa"/>
          </w:tcPr>
          <w:p w:rsidR="00212F99" w:rsidRPr="0021211C" w:rsidRDefault="00212F99" w:rsidP="001B248F">
            <w:pPr>
              <w:jc w:val="center"/>
              <w:rPr>
                <w:rFonts w:asciiTheme="minorHAnsi" w:eastAsia="Arial Unicode MS" w:hAnsiTheme="minorHAnsi" w:cstheme="minorHAnsi"/>
              </w:rPr>
            </w:pPr>
          </w:p>
        </w:tc>
        <w:tc>
          <w:tcPr>
            <w:tcW w:w="850" w:type="dxa"/>
          </w:tcPr>
          <w:p w:rsidR="00212F99" w:rsidRPr="0021211C" w:rsidRDefault="00212F99" w:rsidP="001B248F">
            <w:pPr>
              <w:jc w:val="center"/>
              <w:rPr>
                <w:rFonts w:asciiTheme="minorHAnsi" w:eastAsia="Arial Unicode MS" w:hAnsiTheme="minorHAnsi" w:cstheme="minorHAnsi"/>
              </w:rPr>
            </w:pPr>
          </w:p>
        </w:tc>
      </w:tr>
    </w:tbl>
    <w:p w:rsidR="001F176E" w:rsidRPr="001F176E" w:rsidRDefault="001F176E" w:rsidP="00D27500">
      <w:pPr>
        <w:rPr>
          <w:rFonts w:asciiTheme="minorHAnsi" w:eastAsia="Arial Unicode MS" w:hAnsiTheme="minorHAnsi" w:cstheme="minorHAnsi"/>
          <w:b/>
          <w:sz w:val="16"/>
          <w:szCs w:val="16"/>
          <w:u w:val="single"/>
        </w:rPr>
      </w:pPr>
    </w:p>
    <w:p w:rsidR="00D27500" w:rsidRPr="0021211C" w:rsidRDefault="00D27500" w:rsidP="00D27500">
      <w:pPr>
        <w:rPr>
          <w:rFonts w:asciiTheme="minorHAnsi" w:eastAsia="Arial Unicode MS" w:hAnsiTheme="minorHAnsi" w:cstheme="minorHAnsi"/>
          <w:b/>
          <w:u w:val="single"/>
        </w:rPr>
      </w:pPr>
      <w:r w:rsidRPr="0021211C">
        <w:rPr>
          <w:rFonts w:asciiTheme="minorHAnsi" w:eastAsia="Arial Unicode MS" w:hAnsiTheme="minorHAnsi" w:cstheme="minorHAnsi"/>
          <w:b/>
          <w:u w:val="single"/>
        </w:rPr>
        <w:t>Section C</w:t>
      </w:r>
    </w:p>
    <w:p w:rsidR="00D27500" w:rsidRPr="0021211C" w:rsidRDefault="00D27500" w:rsidP="001F176E">
      <w:pPr>
        <w:spacing w:line="240" w:lineRule="auto"/>
        <w:rPr>
          <w:rFonts w:asciiTheme="minorHAnsi" w:eastAsia="Arial Unicode MS" w:hAnsiTheme="minorHAnsi" w:cstheme="minorHAnsi"/>
        </w:rPr>
      </w:pPr>
      <w:r w:rsidRPr="0021211C">
        <w:rPr>
          <w:rFonts w:asciiTheme="minorHAnsi" w:eastAsia="Arial Unicode MS" w:hAnsiTheme="minorHAnsi" w:cstheme="minorHAnsi"/>
        </w:rPr>
        <w:t>Being currently a Corporate Member of the Landscape Institute, give notice that I hereby appoint</w:t>
      </w:r>
      <w:r>
        <w:rPr>
          <w:rFonts w:asciiTheme="minorHAnsi" w:eastAsia="Arial Unicode MS" w:hAnsiTheme="minorHAnsi" w:cstheme="minorHAnsi"/>
        </w:rPr>
        <w:t xml:space="preserve"> </w:t>
      </w:r>
      <w:r w:rsidRPr="0040366D">
        <w:rPr>
          <w:rFonts w:asciiTheme="minorHAnsi" w:eastAsia="Arial Unicode MS" w:hAnsiTheme="minorHAnsi" w:cstheme="minorHAnsi"/>
          <w:i/>
        </w:rPr>
        <w:t>[Insert name]</w:t>
      </w:r>
      <w:r w:rsidRPr="0021211C">
        <w:rPr>
          <w:rFonts w:asciiTheme="minorHAnsi" w:eastAsia="Arial Unicode MS" w:hAnsiTheme="minorHAnsi" w:cstheme="minorHAnsi"/>
        </w:rPr>
        <w:t xml:space="preserve"> …………………………………………………………………………………………</w:t>
      </w:r>
      <w:r>
        <w:rPr>
          <w:rFonts w:asciiTheme="minorHAnsi" w:eastAsia="Arial Unicode MS" w:hAnsiTheme="minorHAnsi" w:cstheme="minorHAnsi"/>
        </w:rPr>
        <w:t xml:space="preserve"> </w:t>
      </w:r>
      <w:r w:rsidRPr="0021211C">
        <w:rPr>
          <w:rFonts w:asciiTheme="minorHAnsi" w:eastAsia="Arial Unicode MS" w:hAnsiTheme="minorHAnsi" w:cstheme="minorHAnsi"/>
        </w:rPr>
        <w:t xml:space="preserve">as my proxy to vote in my name and on my behalf at the Extraordinary General Meeting on </w:t>
      </w:r>
      <w:r w:rsidR="00BF0EA9">
        <w:rPr>
          <w:rFonts w:asciiTheme="minorHAnsi" w:eastAsia="Arial Unicode MS" w:hAnsiTheme="minorHAnsi" w:cstheme="minorHAnsi"/>
        </w:rPr>
        <w:t>28</w:t>
      </w:r>
      <w:r w:rsidR="00BF0EA9" w:rsidRPr="00BF0EA9">
        <w:rPr>
          <w:rFonts w:asciiTheme="minorHAnsi" w:eastAsia="Arial Unicode MS" w:hAnsiTheme="minorHAnsi" w:cstheme="minorHAnsi"/>
          <w:vertAlign w:val="superscript"/>
        </w:rPr>
        <w:t>th</w:t>
      </w:r>
      <w:r w:rsidR="00BF0EA9">
        <w:rPr>
          <w:rFonts w:asciiTheme="minorHAnsi" w:eastAsia="Arial Unicode MS" w:hAnsiTheme="minorHAnsi" w:cstheme="minorHAnsi"/>
        </w:rPr>
        <w:t xml:space="preserve"> July</w:t>
      </w:r>
      <w:r>
        <w:rPr>
          <w:rFonts w:asciiTheme="minorHAnsi" w:eastAsia="Arial Unicode MS" w:hAnsiTheme="minorHAnsi" w:cstheme="minorHAnsi"/>
        </w:rPr>
        <w:t xml:space="preserve"> 2016</w:t>
      </w:r>
      <w:r w:rsidRPr="0021211C">
        <w:rPr>
          <w:rFonts w:asciiTheme="minorHAnsi" w:eastAsia="Arial Unicode MS" w:hAnsiTheme="minorHAnsi" w:cstheme="minorHAnsi"/>
        </w:rPr>
        <w:t xml:space="preserve"> and at any adjournment thereof.  I understand that the proxy will vote as he/she thinks fit on any motion</w:t>
      </w:r>
      <w:r w:rsidR="00EE2298">
        <w:rPr>
          <w:rFonts w:asciiTheme="minorHAnsi" w:eastAsia="Arial Unicode MS" w:hAnsiTheme="minorHAnsi" w:cstheme="minorHAnsi"/>
        </w:rPr>
        <w:t>s</w:t>
      </w:r>
      <w:r w:rsidRPr="0021211C">
        <w:rPr>
          <w:rFonts w:asciiTheme="minorHAnsi" w:eastAsia="Arial Unicode MS" w:hAnsiTheme="minorHAnsi" w:cstheme="minorHAnsi"/>
        </w:rPr>
        <w:t xml:space="preserve"> before the meeting and on any amendment to the Agenda item. I understand that if my named proxy is unable to attend the EGM my vote will not be counted.</w:t>
      </w:r>
      <w:r w:rsidRPr="0021211C">
        <w:rPr>
          <w:rFonts w:asciiTheme="minorHAnsi" w:hAnsiTheme="minorHAnsi" w:cstheme="minorHAnsi"/>
        </w:rPr>
        <w:t xml:space="preserve">         </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noProof/>
          <w:lang w:val="en-GB" w:eastAsia="en-GB"/>
        </w:rPr>
        <mc:AlternateContent>
          <mc:Choice Requires="wps">
            <w:drawing>
              <wp:anchor distT="0" distB="0" distL="114300" distR="114300" simplePos="0" relativeHeight="251661312" behindDoc="0" locked="0" layoutInCell="1" allowOverlap="1" wp14:anchorId="784759E2" wp14:editId="64501F72">
                <wp:simplePos x="0" y="0"/>
                <wp:positionH relativeFrom="column">
                  <wp:posOffset>-27296</wp:posOffset>
                </wp:positionH>
                <wp:positionV relativeFrom="paragraph">
                  <wp:posOffset>142050</wp:posOffset>
                </wp:positionV>
                <wp:extent cx="6210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4431F8"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1.2pt" to="48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b1uAEAAMMDAAAOAAAAZHJzL2Uyb0RvYy54bWysU8Fu2zAMvQ/YPwi6L3Yyt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" strokecolor="#5b9bd5 [3204]" strokeweight=".5pt">
                <v:stroke joinstyle="miter"/>
              </v:line>
            </w:pict>
          </mc:Fallback>
        </mc:AlternateContent>
      </w:r>
    </w:p>
    <w:p w:rsidR="00D27500" w:rsidRPr="0021211C" w:rsidRDefault="00D27500" w:rsidP="00D27500">
      <w:pPr>
        <w:rPr>
          <w:rFonts w:asciiTheme="minorHAnsi" w:eastAsia="Arial Unicode MS" w:hAnsiTheme="minorHAnsi" w:cstheme="minorHAnsi"/>
          <w:b/>
          <w:u w:val="single"/>
        </w:rPr>
      </w:pPr>
      <w:r w:rsidRPr="0021211C">
        <w:rPr>
          <w:rFonts w:asciiTheme="minorHAnsi" w:eastAsia="Arial Unicode MS" w:hAnsiTheme="minorHAnsi" w:cstheme="minorHAnsi"/>
          <w:b/>
          <w:u w:val="single"/>
        </w:rPr>
        <w:t>Section D</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rPr>
        <w:t>Dated this………………………...….day of……………………………………….201</w:t>
      </w:r>
      <w:r w:rsidR="00EE2298">
        <w:rPr>
          <w:rFonts w:asciiTheme="minorHAnsi" w:eastAsia="Arial Unicode MS" w:hAnsiTheme="minorHAnsi" w:cstheme="minorHAnsi"/>
        </w:rPr>
        <w:t>6</w:t>
      </w:r>
    </w:p>
    <w:p w:rsidR="00D27500" w:rsidRPr="0021211C" w:rsidRDefault="00D27500" w:rsidP="00D27500">
      <w:pPr>
        <w:rPr>
          <w:rFonts w:asciiTheme="minorHAnsi" w:eastAsia="Arial Unicode MS" w:hAnsiTheme="minorHAnsi" w:cstheme="minorHAnsi"/>
        </w:rPr>
      </w:pPr>
      <w:r w:rsidRPr="0021211C">
        <w:rPr>
          <w:rFonts w:asciiTheme="minorHAnsi" w:eastAsia="Arial Unicode MS" w:hAnsiTheme="minorHAnsi" w:cstheme="minorHAnsi"/>
        </w:rPr>
        <w:t>Signature……………………………………………………………………………………</w:t>
      </w:r>
    </w:p>
    <w:p w:rsidR="00466761" w:rsidRPr="001F176E" w:rsidRDefault="00D27500">
      <w:pPr>
        <w:rPr>
          <w:rFonts w:asciiTheme="minorHAnsi" w:eastAsia="Arial Unicode MS" w:hAnsiTheme="minorHAnsi" w:cstheme="minorHAnsi"/>
          <w:b/>
        </w:rPr>
      </w:pPr>
      <w:r w:rsidRPr="0021211C">
        <w:rPr>
          <w:rFonts w:asciiTheme="minorHAnsi" w:eastAsia="Arial Unicode MS" w:hAnsiTheme="minorHAnsi" w:cstheme="minorHAnsi"/>
          <w:b/>
        </w:rPr>
        <w:t xml:space="preserve">To ensure that your vote is counted the above proxy form must be received </w:t>
      </w:r>
      <w:r>
        <w:rPr>
          <w:rFonts w:asciiTheme="minorHAnsi" w:eastAsia="Arial Unicode MS" w:hAnsiTheme="minorHAnsi" w:cstheme="minorHAnsi"/>
          <w:b/>
        </w:rPr>
        <w:t xml:space="preserve">by </w:t>
      </w:r>
      <w:proofErr w:type="spellStart"/>
      <w:r w:rsidRPr="000C68B5">
        <w:rPr>
          <w:rFonts w:asciiTheme="minorHAnsi" w:eastAsia="Arial Unicode MS" w:hAnsiTheme="minorHAnsi" w:cstheme="minorHAnsi"/>
          <w:b/>
        </w:rPr>
        <w:t>Mi</w:t>
      </w:r>
      <w:proofErr w:type="spellEnd"/>
      <w:r w:rsidR="007200BC">
        <w:rPr>
          <w:rFonts w:asciiTheme="minorHAnsi" w:eastAsia="Arial Unicode MS" w:hAnsiTheme="minorHAnsi" w:cstheme="minorHAnsi"/>
          <w:b/>
        </w:rPr>
        <w:t>-</w:t>
      </w:r>
      <w:r w:rsidRPr="000C68B5">
        <w:rPr>
          <w:rFonts w:asciiTheme="minorHAnsi" w:eastAsia="Arial Unicode MS" w:hAnsiTheme="minorHAnsi" w:cstheme="minorHAnsi"/>
          <w:b/>
        </w:rPr>
        <w:t>Voice</w:t>
      </w:r>
      <w:r>
        <w:rPr>
          <w:rFonts w:asciiTheme="minorHAnsi" w:eastAsia="Arial Unicode MS" w:hAnsiTheme="minorHAnsi" w:cstheme="minorHAnsi"/>
          <w:b/>
        </w:rPr>
        <w:t xml:space="preserve"> </w:t>
      </w:r>
      <w:r w:rsidRPr="0021211C">
        <w:rPr>
          <w:rFonts w:asciiTheme="minorHAnsi" w:eastAsia="Arial Unicode MS" w:hAnsiTheme="minorHAnsi" w:cstheme="minorHAnsi"/>
          <w:b/>
        </w:rPr>
        <w:t xml:space="preserve">by </w:t>
      </w:r>
      <w:r w:rsidRPr="005435D0">
        <w:rPr>
          <w:rFonts w:asciiTheme="minorHAnsi" w:eastAsia="Arial Unicode MS" w:hAnsiTheme="minorHAnsi" w:cstheme="minorHAnsi"/>
          <w:b/>
          <w:color w:val="FF0000"/>
        </w:rPr>
        <w:t xml:space="preserve">5pm on </w:t>
      </w:r>
      <w:r w:rsidR="00BF0EA9">
        <w:rPr>
          <w:rFonts w:asciiTheme="minorHAnsi" w:eastAsia="Arial Unicode MS" w:hAnsiTheme="minorHAnsi" w:cstheme="minorHAnsi"/>
          <w:b/>
          <w:color w:val="FF0000"/>
        </w:rPr>
        <w:t>22</w:t>
      </w:r>
      <w:r w:rsidR="00BF0EA9" w:rsidRPr="00BF0EA9">
        <w:rPr>
          <w:rFonts w:asciiTheme="minorHAnsi" w:eastAsia="Arial Unicode MS" w:hAnsiTheme="minorHAnsi" w:cstheme="minorHAnsi"/>
          <w:b/>
          <w:color w:val="FF0000"/>
          <w:vertAlign w:val="superscript"/>
        </w:rPr>
        <w:t>nd</w:t>
      </w:r>
      <w:r w:rsidR="00BF0EA9">
        <w:rPr>
          <w:rFonts w:asciiTheme="minorHAnsi" w:eastAsia="Arial Unicode MS" w:hAnsiTheme="minorHAnsi" w:cstheme="minorHAnsi"/>
          <w:b/>
          <w:color w:val="FF0000"/>
        </w:rPr>
        <w:t xml:space="preserve"> July</w:t>
      </w:r>
      <w:r w:rsidRPr="005435D0">
        <w:rPr>
          <w:rFonts w:asciiTheme="minorHAnsi" w:eastAsia="Arial Unicode MS" w:hAnsiTheme="minorHAnsi" w:cstheme="minorHAnsi"/>
          <w:b/>
          <w:color w:val="FF0000"/>
        </w:rPr>
        <w:t xml:space="preserve"> 2016</w:t>
      </w:r>
      <w:r w:rsidRPr="0021211C">
        <w:rPr>
          <w:rFonts w:asciiTheme="minorHAnsi" w:eastAsia="Arial Unicode MS" w:hAnsiTheme="minorHAnsi" w:cstheme="minorHAnsi"/>
          <w:b/>
        </w:rPr>
        <w:t>.</w:t>
      </w:r>
      <w:r>
        <w:rPr>
          <w:rFonts w:asciiTheme="minorHAnsi" w:eastAsia="Arial Unicode MS" w:hAnsiTheme="minorHAnsi" w:cstheme="minorHAnsi"/>
          <w:b/>
        </w:rPr>
        <w:t xml:space="preserve"> </w:t>
      </w:r>
      <w:r w:rsidRPr="0021211C">
        <w:rPr>
          <w:rFonts w:asciiTheme="minorHAnsi" w:hAnsiTheme="minorHAnsi" w:cstheme="minorHAnsi"/>
        </w:rPr>
        <w:t>Completed proxy forms can be s</w:t>
      </w:r>
      <w:r w:rsidR="005435D0">
        <w:rPr>
          <w:rFonts w:asciiTheme="minorHAnsi" w:hAnsiTheme="minorHAnsi" w:cstheme="minorHAnsi"/>
        </w:rPr>
        <w:t>ent in the post or delivered to Democracy Technology Ltd (</w:t>
      </w:r>
      <w:proofErr w:type="spellStart"/>
      <w:r w:rsidR="005435D0">
        <w:rPr>
          <w:rFonts w:asciiTheme="minorHAnsi" w:hAnsiTheme="minorHAnsi" w:cstheme="minorHAnsi"/>
        </w:rPr>
        <w:t>Mi</w:t>
      </w:r>
      <w:proofErr w:type="spellEnd"/>
      <w:r w:rsidR="007200BC">
        <w:rPr>
          <w:rFonts w:asciiTheme="minorHAnsi" w:hAnsiTheme="minorHAnsi" w:cstheme="minorHAnsi"/>
        </w:rPr>
        <w:t>-</w:t>
      </w:r>
      <w:r w:rsidR="005435D0">
        <w:rPr>
          <w:rFonts w:asciiTheme="minorHAnsi" w:hAnsiTheme="minorHAnsi" w:cstheme="minorHAnsi"/>
        </w:rPr>
        <w:t>Voice), Gamma House, Enterprise Road, Southampton Science Park, Southampton SO16 7NS.</w:t>
      </w:r>
      <w:r w:rsidR="00096F47" w:rsidRPr="00096F47">
        <w:rPr>
          <w:rFonts w:asciiTheme="minorHAnsi" w:hAnsiTheme="minorHAnsi" w:cstheme="minorHAnsi"/>
        </w:rPr>
        <w:t xml:space="preserve"> </w:t>
      </w:r>
      <w:r w:rsidR="00096F47" w:rsidRPr="005E2AE4">
        <w:rPr>
          <w:rFonts w:asciiTheme="minorHAnsi" w:hAnsiTheme="minorHAnsi" w:cstheme="minorHAnsi"/>
        </w:rPr>
        <w:t xml:space="preserve">Forms can also be sent as </w:t>
      </w:r>
      <w:r w:rsidR="00096F47" w:rsidRPr="005E2AE4">
        <w:rPr>
          <w:rFonts w:asciiTheme="minorHAnsi" w:hAnsiTheme="minorHAnsi" w:cstheme="minorHAnsi"/>
          <w:color w:val="000000"/>
        </w:rPr>
        <w:t>a scan</w:t>
      </w:r>
      <w:r w:rsidR="00096F47">
        <w:rPr>
          <w:rFonts w:asciiTheme="minorHAnsi" w:hAnsiTheme="minorHAnsi" w:cstheme="minorHAnsi"/>
          <w:color w:val="000000"/>
        </w:rPr>
        <w:t xml:space="preserve"> or digital photograph attached </w:t>
      </w:r>
      <w:r w:rsidR="00096F47" w:rsidRPr="005E2AE4">
        <w:rPr>
          <w:rFonts w:asciiTheme="minorHAnsi" w:hAnsiTheme="minorHAnsi" w:cstheme="minorHAnsi"/>
          <w:color w:val="000000"/>
        </w:rPr>
        <w:t>to an email to</w:t>
      </w:r>
      <w:r w:rsidR="005435D0">
        <w:rPr>
          <w:rFonts w:asciiTheme="minorHAnsi" w:hAnsiTheme="minorHAnsi" w:cstheme="minorHAnsi"/>
          <w:color w:val="000000"/>
        </w:rPr>
        <w:t xml:space="preserve"> </w:t>
      </w:r>
      <w:hyperlink r:id="rId6" w:history="1">
        <w:r w:rsidR="005435D0" w:rsidRPr="008F5FAA">
          <w:rPr>
            <w:rStyle w:val="Hyperlink"/>
            <w:rFonts w:asciiTheme="minorHAnsi" w:hAnsiTheme="minorHAnsi" w:cstheme="minorHAnsi"/>
          </w:rPr>
          <w:t>liegm@mi-voice.com</w:t>
        </w:r>
      </w:hyperlink>
      <w:r w:rsidR="005435D0">
        <w:rPr>
          <w:rFonts w:asciiTheme="minorHAnsi" w:hAnsiTheme="minorHAnsi" w:cstheme="minorHAnsi"/>
          <w:color w:val="000000"/>
        </w:rPr>
        <w:tab/>
      </w:r>
    </w:p>
    <w:sectPr w:rsidR="00466761" w:rsidRPr="001F176E" w:rsidSect="0021211C">
      <w:pgSz w:w="12240" w:h="15840"/>
      <w:pgMar w:top="1418" w:right="10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187D"/>
    <w:multiLevelType w:val="hybridMultilevel"/>
    <w:tmpl w:val="6BE25678"/>
    <w:lvl w:ilvl="0" w:tplc="1E921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75DF3"/>
    <w:multiLevelType w:val="multilevel"/>
    <w:tmpl w:val="901A9F5A"/>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5306EEE"/>
    <w:multiLevelType w:val="multilevel"/>
    <w:tmpl w:val="2348FDB0"/>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40" w:hanging="720"/>
      </w:pPr>
      <w:rPr>
        <w:rFonts w:hint="default"/>
      </w:rPr>
    </w:lvl>
    <w:lvl w:ilvl="4">
      <w:start w:val="1"/>
      <w:numFmt w:val="lowerLetter"/>
      <w:pStyle w:val="RCSty24"/>
      <w:lvlText w:val="(%5)"/>
      <w:lvlJc w:val="left"/>
      <w:pPr>
        <w:ind w:left="1440"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00"/>
    <w:rsid w:val="00096F47"/>
    <w:rsid w:val="001F176E"/>
    <w:rsid w:val="00212F99"/>
    <w:rsid w:val="003E7F8A"/>
    <w:rsid w:val="00466761"/>
    <w:rsid w:val="005435D0"/>
    <w:rsid w:val="0057103F"/>
    <w:rsid w:val="006E4236"/>
    <w:rsid w:val="007200BC"/>
    <w:rsid w:val="00BF0EA9"/>
    <w:rsid w:val="00CF5CF9"/>
    <w:rsid w:val="00D27500"/>
    <w:rsid w:val="00E17831"/>
    <w:rsid w:val="00E349F0"/>
    <w:rsid w:val="00EE2298"/>
    <w:rsid w:val="00FD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97FDD-FC16-48C1-823B-05B65135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500"/>
    <w:pPr>
      <w:spacing w:after="200" w:line="276" w:lineRule="auto"/>
    </w:pPr>
    <w:rPr>
      <w:rFonts w:ascii="Arial" w:hAnsi="Arial" w:cs="Arial"/>
      <w:lang w:val="en-US"/>
    </w:rPr>
  </w:style>
  <w:style w:type="paragraph" w:styleId="Heading9">
    <w:name w:val="heading 9"/>
    <w:basedOn w:val="Normal"/>
    <w:next w:val="Normal"/>
    <w:link w:val="Heading9Char"/>
    <w:qFormat/>
    <w:rsid w:val="00D27500"/>
    <w:pPr>
      <w:keepNext/>
      <w:spacing w:after="0" w:line="240" w:lineRule="auto"/>
      <w:outlineLvl w:val="8"/>
    </w:pPr>
    <w:rPr>
      <w:rFonts w:eastAsia="Arial Unicode MS"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27500"/>
    <w:rPr>
      <w:rFonts w:ascii="Arial" w:eastAsia="Arial Unicode MS" w:hAnsi="Arial" w:cs="Times New Roman"/>
      <w:b/>
      <w:sz w:val="28"/>
      <w:szCs w:val="20"/>
    </w:rPr>
  </w:style>
  <w:style w:type="paragraph" w:styleId="BodyTextIndent">
    <w:name w:val="Body Text Indent"/>
    <w:basedOn w:val="Normal"/>
    <w:link w:val="BodyTextIndentChar"/>
    <w:rsid w:val="00D27500"/>
    <w:pPr>
      <w:spacing w:after="0" w:line="240" w:lineRule="auto"/>
      <w:ind w:left="1440" w:hanging="1440"/>
    </w:pPr>
    <w:rPr>
      <w:rFonts w:ascii="Arial Rounded MT Bold" w:eastAsia="Times New Roman" w:hAnsi="Arial Rounded MT Bold" w:cs="Times New Roman"/>
      <w:b/>
      <w:sz w:val="24"/>
      <w:szCs w:val="20"/>
      <w:lang w:val="en-GB"/>
    </w:rPr>
  </w:style>
  <w:style w:type="character" w:customStyle="1" w:styleId="BodyTextIndentChar">
    <w:name w:val="Body Text Indent Char"/>
    <w:basedOn w:val="DefaultParagraphFont"/>
    <w:link w:val="BodyTextIndent"/>
    <w:rsid w:val="00D27500"/>
    <w:rPr>
      <w:rFonts w:ascii="Arial Rounded MT Bold" w:eastAsia="Times New Roman" w:hAnsi="Arial Rounded MT Bold" w:cs="Times New Roman"/>
      <w:b/>
      <w:sz w:val="24"/>
      <w:szCs w:val="20"/>
    </w:rPr>
  </w:style>
  <w:style w:type="paragraph" w:styleId="ListParagraph">
    <w:name w:val="List Paragraph"/>
    <w:basedOn w:val="Normal"/>
    <w:uiPriority w:val="34"/>
    <w:qFormat/>
    <w:rsid w:val="00D27500"/>
    <w:pPr>
      <w:ind w:left="720"/>
      <w:contextualSpacing/>
    </w:pPr>
  </w:style>
  <w:style w:type="table" w:styleId="TableGrid">
    <w:name w:val="Table Grid"/>
    <w:basedOn w:val="TableNormal"/>
    <w:uiPriority w:val="59"/>
    <w:rsid w:val="00D2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7500"/>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D27500"/>
    <w:rPr>
      <w:rFonts w:ascii="Calibri" w:hAnsi="Calibri" w:cs="Consolas"/>
      <w:szCs w:val="21"/>
    </w:rPr>
  </w:style>
  <w:style w:type="character" w:styleId="Hyperlink">
    <w:name w:val="Hyperlink"/>
    <w:basedOn w:val="DefaultParagraphFont"/>
    <w:uiPriority w:val="99"/>
    <w:unhideWhenUsed/>
    <w:rsid w:val="005435D0"/>
    <w:rPr>
      <w:color w:val="0563C1" w:themeColor="hyperlink"/>
      <w:u w:val="single"/>
    </w:rPr>
  </w:style>
  <w:style w:type="paragraph" w:customStyle="1" w:styleId="RCNormal">
    <w:name w:val="RC_Normal"/>
    <w:basedOn w:val="Normal"/>
    <w:qFormat/>
    <w:rsid w:val="00212F99"/>
    <w:pPr>
      <w:spacing w:after="240" w:line="240" w:lineRule="auto"/>
      <w:jc w:val="both"/>
    </w:pPr>
    <w:rPr>
      <w:lang w:val="en-GB"/>
    </w:rPr>
  </w:style>
  <w:style w:type="paragraph" w:customStyle="1" w:styleId="RCSched">
    <w:name w:val="RCSched"/>
    <w:basedOn w:val="RCNormal"/>
    <w:next w:val="RCNormal"/>
    <w:uiPriority w:val="2"/>
    <w:qFormat/>
    <w:rsid w:val="00212F99"/>
    <w:pPr>
      <w:pageBreakBefore/>
      <w:numPr>
        <w:numId w:val="2"/>
      </w:numPr>
      <w:jc w:val="center"/>
    </w:pPr>
    <w:rPr>
      <w:b/>
    </w:rPr>
  </w:style>
  <w:style w:type="paragraph" w:customStyle="1" w:styleId="RCSty21">
    <w:name w:val="RCSty2_1"/>
    <w:basedOn w:val="RCNormal"/>
    <w:next w:val="Normal"/>
    <w:uiPriority w:val="2"/>
    <w:qFormat/>
    <w:rsid w:val="00212F99"/>
    <w:pPr>
      <w:numPr>
        <w:ilvl w:val="1"/>
        <w:numId w:val="2"/>
      </w:numPr>
    </w:pPr>
  </w:style>
  <w:style w:type="paragraph" w:customStyle="1" w:styleId="RCSty22">
    <w:name w:val="RCSty2_2"/>
    <w:basedOn w:val="RCNormal"/>
    <w:next w:val="Normal"/>
    <w:uiPriority w:val="2"/>
    <w:qFormat/>
    <w:rsid w:val="00212F99"/>
    <w:pPr>
      <w:numPr>
        <w:ilvl w:val="2"/>
        <w:numId w:val="2"/>
      </w:numPr>
    </w:pPr>
  </w:style>
  <w:style w:type="paragraph" w:customStyle="1" w:styleId="RCSty23">
    <w:name w:val="RCSty2_3"/>
    <w:basedOn w:val="RCNormal"/>
    <w:next w:val="Normal"/>
    <w:uiPriority w:val="2"/>
    <w:qFormat/>
    <w:rsid w:val="00212F99"/>
    <w:pPr>
      <w:numPr>
        <w:ilvl w:val="3"/>
        <w:numId w:val="2"/>
      </w:numPr>
    </w:pPr>
  </w:style>
  <w:style w:type="paragraph" w:customStyle="1" w:styleId="RCSty24">
    <w:name w:val="RCSty2_4"/>
    <w:basedOn w:val="RCNormal"/>
    <w:next w:val="Normal"/>
    <w:uiPriority w:val="2"/>
    <w:qFormat/>
    <w:rsid w:val="00212F99"/>
    <w:pPr>
      <w:numPr>
        <w:ilvl w:val="4"/>
        <w:numId w:val="2"/>
      </w:numPr>
    </w:pPr>
  </w:style>
  <w:style w:type="paragraph" w:customStyle="1" w:styleId="RCSty25">
    <w:name w:val="RCSty2_5"/>
    <w:basedOn w:val="RCNormal"/>
    <w:next w:val="Normal"/>
    <w:uiPriority w:val="2"/>
    <w:qFormat/>
    <w:rsid w:val="00212F99"/>
    <w:pPr>
      <w:numPr>
        <w:ilvl w:val="5"/>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gm@mi-voi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Landscape Institute</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Mulligan</dc:creator>
  <cp:keywords/>
  <dc:description/>
  <cp:lastModifiedBy>Philip Mulligan</cp:lastModifiedBy>
  <cp:revision>4</cp:revision>
  <dcterms:created xsi:type="dcterms:W3CDTF">2016-07-04T13:23:00Z</dcterms:created>
  <dcterms:modified xsi:type="dcterms:W3CDTF">2016-07-04T15:49:00Z</dcterms:modified>
</cp:coreProperties>
</file>